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B6C57" w14:textId="77777777" w:rsidR="00724F60" w:rsidRDefault="00810EA5" w:rsidP="001D6C8D">
      <w:pPr>
        <w:pStyle w:val="ContactInfo"/>
      </w:pPr>
      <w:r>
        <mc:AlternateContent>
          <mc:Choice Requires="wps">
            <w:drawing>
              <wp:inline distT="0" distB="0" distL="0" distR="0" wp14:anchorId="61592DE8" wp14:editId="6DCE19D3">
                <wp:extent cx="3096895" cy="2104846"/>
                <wp:effectExtent l="0" t="0" r="27305" b="10160"/>
                <wp:docPr id="217" name="Text Box 2" descr="Text box" title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21048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D9D1C" w14:textId="308DE587" w:rsidR="009E412F" w:rsidRPr="001D6C8D" w:rsidRDefault="001D6C8D" w:rsidP="001D6C8D">
                            <w:pPr>
                              <w:pStyle w:val="Title"/>
                              <w:spacing w:line="480" w:lineRule="auto"/>
                              <w:rPr>
                                <w:b w:val="0"/>
                                <w:sz w:val="32"/>
                                <w:szCs w:val="32"/>
                              </w:rPr>
                            </w:pPr>
                            <w:r w:rsidRPr="001D6C8D">
                              <w:rPr>
                                <w:sz w:val="32"/>
                                <w:szCs w:val="32"/>
                              </w:rPr>
                              <w:t>Paul Duke STeM High School</w:t>
                            </w:r>
                          </w:p>
                          <w:p w14:paraId="144D3B96" w14:textId="77777777" w:rsidR="00B37028" w:rsidRPr="00B37028" w:rsidRDefault="00B37028" w:rsidP="007B356C">
                            <w:pPr>
                              <w:pStyle w:val="Title"/>
                              <w:rPr>
                                <w:sz w:val="32"/>
                                <w:szCs w:val="48"/>
                              </w:rPr>
                            </w:pPr>
                            <w:r w:rsidRPr="00B37028">
                              <w:rPr>
                                <w:sz w:val="32"/>
                                <w:szCs w:val="48"/>
                              </w:rPr>
                              <w:t xml:space="preserve">The </w:t>
                            </w:r>
                            <w:r w:rsidR="00335D99" w:rsidRPr="00B37028">
                              <w:rPr>
                                <w:sz w:val="32"/>
                                <w:szCs w:val="48"/>
                              </w:rPr>
                              <w:t>Plan</w:t>
                            </w:r>
                            <w:r w:rsidRPr="00B37028">
                              <w:rPr>
                                <w:sz w:val="32"/>
                                <w:szCs w:val="48"/>
                              </w:rPr>
                              <w:t>…</w:t>
                            </w:r>
                          </w:p>
                          <w:p w14:paraId="4610F6BD" w14:textId="61007C5D" w:rsidR="00335D99" w:rsidRPr="00B37028" w:rsidRDefault="00B37028" w:rsidP="007B356C">
                            <w:pPr>
                              <w:pStyle w:val="Title"/>
                              <w:rPr>
                                <w:b w:val="0"/>
                                <w:sz w:val="32"/>
                                <w:szCs w:val="48"/>
                              </w:rPr>
                            </w:pPr>
                            <w:r w:rsidRPr="00B37028">
                              <w:rPr>
                                <w:sz w:val="32"/>
                                <w:szCs w:val="48"/>
                              </w:rPr>
                              <w:t xml:space="preserve">The </w:t>
                            </w:r>
                            <w:r w:rsidR="00335D99" w:rsidRPr="00B37028">
                              <w:rPr>
                                <w:sz w:val="32"/>
                                <w:szCs w:val="48"/>
                              </w:rPr>
                              <w:t>Promis</w:t>
                            </w:r>
                            <w:r w:rsidR="00627A21" w:rsidRPr="00B37028">
                              <w:rPr>
                                <w:sz w:val="32"/>
                                <w:szCs w:val="48"/>
                              </w:rPr>
                              <w:t>e</w:t>
                            </w:r>
                            <w:r w:rsidRPr="00B37028">
                              <w:rPr>
                                <w:sz w:val="32"/>
                                <w:szCs w:val="48"/>
                              </w:rPr>
                              <w:t>…</w:t>
                            </w:r>
                            <w:r w:rsidR="008C25E7" w:rsidRPr="00B37028">
                              <w:rPr>
                                <w:sz w:val="32"/>
                                <w:szCs w:val="48"/>
                              </w:rPr>
                              <w:br/>
                            </w:r>
                          </w:p>
                          <w:p w14:paraId="13D69A03" w14:textId="3A28A0A5" w:rsidR="009E412F" w:rsidRPr="00B37028" w:rsidRDefault="009E412F" w:rsidP="00D70860">
                            <w:pPr>
                              <w:pStyle w:val="Title"/>
                              <w:rPr>
                                <w:b w:val="0"/>
                                <w:sz w:val="32"/>
                                <w:szCs w:val="48"/>
                              </w:rPr>
                            </w:pPr>
                            <w:r w:rsidRPr="001D6C8D">
                              <w:rPr>
                                <w:sz w:val="32"/>
                                <w:szCs w:val="48"/>
                              </w:rPr>
                              <w:t>202</w:t>
                            </w:r>
                            <w:r w:rsidR="003E7CDA">
                              <w:rPr>
                                <w:sz w:val="32"/>
                                <w:szCs w:val="48"/>
                              </w:rPr>
                              <w:t>4</w:t>
                            </w:r>
                            <w:r w:rsidR="00C97B5E" w:rsidRPr="001D6C8D">
                              <w:rPr>
                                <w:sz w:val="32"/>
                                <w:szCs w:val="48"/>
                              </w:rPr>
                              <w:t>-202</w:t>
                            </w:r>
                            <w:r w:rsidR="003E7CDA">
                              <w:rPr>
                                <w:sz w:val="32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592D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Text box - Description: Text box" style="width:243.85pt;height:16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">
                <v:textbox>
                  <w:txbxContent>
                    <w:p w14:paraId="17CD9D1C" w14:textId="308DE587" w:rsidR="009E412F" w:rsidRPr="001D6C8D" w:rsidRDefault="001D6C8D" w:rsidP="001D6C8D">
                      <w:pPr>
                        <w:pStyle w:val="Title"/>
                        <w:spacing w:line="480" w:lineRule="auto"/>
                        <w:rPr>
                          <w:b w:val="0"/>
                          <w:sz w:val="32"/>
                          <w:szCs w:val="32"/>
                        </w:rPr>
                      </w:pPr>
                      <w:r w:rsidRPr="001D6C8D">
                        <w:rPr>
                          <w:sz w:val="32"/>
                          <w:szCs w:val="32"/>
                        </w:rPr>
                        <w:t>Paul Duke STeM High School</w:t>
                      </w:r>
                    </w:p>
                    <w:p w14:paraId="144D3B96" w14:textId="77777777" w:rsidR="00B37028" w:rsidRPr="00B37028" w:rsidRDefault="00B37028" w:rsidP="007B356C">
                      <w:pPr>
                        <w:pStyle w:val="Title"/>
                        <w:rPr>
                          <w:sz w:val="32"/>
                          <w:szCs w:val="48"/>
                        </w:rPr>
                      </w:pPr>
                      <w:r w:rsidRPr="00B37028">
                        <w:rPr>
                          <w:sz w:val="32"/>
                          <w:szCs w:val="48"/>
                        </w:rPr>
                        <w:t xml:space="preserve">The </w:t>
                      </w:r>
                      <w:r w:rsidR="00335D99" w:rsidRPr="00B37028">
                        <w:rPr>
                          <w:sz w:val="32"/>
                          <w:szCs w:val="48"/>
                        </w:rPr>
                        <w:t>Plan</w:t>
                      </w:r>
                      <w:r w:rsidRPr="00B37028">
                        <w:rPr>
                          <w:sz w:val="32"/>
                          <w:szCs w:val="48"/>
                        </w:rPr>
                        <w:t>…</w:t>
                      </w:r>
                    </w:p>
                    <w:p w14:paraId="4610F6BD" w14:textId="61007C5D" w:rsidR="00335D99" w:rsidRPr="00B37028" w:rsidRDefault="00B37028" w:rsidP="007B356C">
                      <w:pPr>
                        <w:pStyle w:val="Title"/>
                        <w:rPr>
                          <w:b w:val="0"/>
                          <w:sz w:val="32"/>
                          <w:szCs w:val="48"/>
                        </w:rPr>
                      </w:pPr>
                      <w:r w:rsidRPr="00B37028">
                        <w:rPr>
                          <w:sz w:val="32"/>
                          <w:szCs w:val="48"/>
                        </w:rPr>
                        <w:t xml:space="preserve">The </w:t>
                      </w:r>
                      <w:r w:rsidR="00335D99" w:rsidRPr="00B37028">
                        <w:rPr>
                          <w:sz w:val="32"/>
                          <w:szCs w:val="48"/>
                        </w:rPr>
                        <w:t>Promis</w:t>
                      </w:r>
                      <w:r w:rsidR="00627A21" w:rsidRPr="00B37028">
                        <w:rPr>
                          <w:sz w:val="32"/>
                          <w:szCs w:val="48"/>
                        </w:rPr>
                        <w:t>e</w:t>
                      </w:r>
                      <w:r w:rsidRPr="00B37028">
                        <w:rPr>
                          <w:sz w:val="32"/>
                          <w:szCs w:val="48"/>
                        </w:rPr>
                        <w:t>…</w:t>
                      </w:r>
                      <w:r w:rsidR="008C25E7" w:rsidRPr="00B37028">
                        <w:rPr>
                          <w:sz w:val="32"/>
                          <w:szCs w:val="48"/>
                        </w:rPr>
                        <w:br/>
                      </w:r>
                    </w:p>
                    <w:p w14:paraId="13D69A03" w14:textId="3A28A0A5" w:rsidR="009E412F" w:rsidRPr="00B37028" w:rsidRDefault="009E412F" w:rsidP="00D70860">
                      <w:pPr>
                        <w:pStyle w:val="Title"/>
                        <w:rPr>
                          <w:b w:val="0"/>
                          <w:sz w:val="32"/>
                          <w:szCs w:val="48"/>
                        </w:rPr>
                      </w:pPr>
                      <w:r w:rsidRPr="001D6C8D">
                        <w:rPr>
                          <w:sz w:val="32"/>
                          <w:szCs w:val="48"/>
                        </w:rPr>
                        <w:t>202</w:t>
                      </w:r>
                      <w:r w:rsidR="003E7CDA">
                        <w:rPr>
                          <w:sz w:val="32"/>
                          <w:szCs w:val="48"/>
                        </w:rPr>
                        <w:t>4</w:t>
                      </w:r>
                      <w:r w:rsidR="00C97B5E" w:rsidRPr="001D6C8D">
                        <w:rPr>
                          <w:sz w:val="32"/>
                          <w:szCs w:val="48"/>
                        </w:rPr>
                        <w:t>-202</w:t>
                      </w:r>
                      <w:r w:rsidR="003E7CDA">
                        <w:rPr>
                          <w:sz w:val="32"/>
                          <w:szCs w:val="48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D836C0" w14:textId="77777777" w:rsidR="009E412F" w:rsidRDefault="009E412F" w:rsidP="00A367AF">
      <w:pPr>
        <w:jc w:val="center"/>
      </w:pPr>
    </w:p>
    <w:p w14:paraId="09127C88" w14:textId="0155E1F1" w:rsidR="00406AF1" w:rsidRPr="001D6C8D" w:rsidRDefault="001D6C8D" w:rsidP="001D6C8D">
      <w:pPr>
        <w:jc w:val="center"/>
      </w:pPr>
      <w:r>
        <w:rPr>
          <w:noProof/>
        </w:rPr>
        <w:drawing>
          <wp:inline distT="0" distB="0" distL="0" distR="0" wp14:anchorId="5100CE21" wp14:editId="0DEDDA00">
            <wp:extent cx="1988358" cy="1884045"/>
            <wp:effectExtent l="0" t="0" r="0" b="190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604" cy="1893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5E0FB" w14:textId="77777777" w:rsidR="001D6C8D" w:rsidRPr="001D6C8D" w:rsidRDefault="001D6C8D" w:rsidP="001D6C8D">
      <w:pPr>
        <w:jc w:val="center"/>
        <w:rPr>
          <w:rFonts w:eastAsia="Times New Roman" w:cstheme="minorHAnsi"/>
          <w:b/>
          <w:noProof/>
          <w:color w:val="000000" w:themeColor="text1"/>
          <w:spacing w:val="20"/>
          <w:sz w:val="24"/>
          <w:szCs w:val="22"/>
        </w:rPr>
      </w:pPr>
      <w:r w:rsidRPr="001D6C8D">
        <w:rPr>
          <w:rFonts w:eastAsia="Times New Roman" w:cstheme="minorHAnsi"/>
          <w:b/>
          <w:noProof/>
          <w:color w:val="000000" w:themeColor="text1"/>
          <w:spacing w:val="20"/>
          <w:sz w:val="24"/>
          <w:szCs w:val="22"/>
        </w:rPr>
        <w:t>5850 Peachtree Industrial Blvd</w:t>
      </w:r>
    </w:p>
    <w:p w14:paraId="1DD4B622" w14:textId="77777777" w:rsidR="001D6C8D" w:rsidRPr="001D6C8D" w:rsidRDefault="001D6C8D" w:rsidP="001D6C8D">
      <w:pPr>
        <w:jc w:val="center"/>
        <w:rPr>
          <w:rFonts w:eastAsia="Times New Roman" w:cstheme="minorHAnsi"/>
          <w:b/>
          <w:noProof/>
          <w:color w:val="000000" w:themeColor="text1"/>
          <w:spacing w:val="20"/>
          <w:sz w:val="24"/>
          <w:szCs w:val="22"/>
        </w:rPr>
      </w:pPr>
      <w:r w:rsidRPr="001D6C8D">
        <w:rPr>
          <w:rFonts w:eastAsia="Times New Roman" w:cstheme="minorHAnsi"/>
          <w:b/>
          <w:noProof/>
          <w:color w:val="000000" w:themeColor="text1"/>
          <w:spacing w:val="20"/>
          <w:sz w:val="24"/>
          <w:szCs w:val="22"/>
        </w:rPr>
        <w:t>Norcross, GA 30071</w:t>
      </w:r>
    </w:p>
    <w:p w14:paraId="045BEBA1" w14:textId="77777777" w:rsidR="001D6C8D" w:rsidRPr="001D6C8D" w:rsidRDefault="001D6C8D" w:rsidP="001D6C8D">
      <w:pPr>
        <w:jc w:val="center"/>
        <w:rPr>
          <w:rFonts w:eastAsia="Times New Roman" w:cstheme="minorHAnsi"/>
          <w:b/>
          <w:noProof/>
          <w:color w:val="000000" w:themeColor="text1"/>
          <w:spacing w:val="20"/>
          <w:sz w:val="24"/>
          <w:szCs w:val="22"/>
        </w:rPr>
      </w:pPr>
      <w:r w:rsidRPr="001D6C8D">
        <w:rPr>
          <w:rFonts w:eastAsia="Times New Roman" w:cstheme="minorHAnsi"/>
          <w:b/>
          <w:noProof/>
          <w:color w:val="000000" w:themeColor="text1"/>
          <w:spacing w:val="20"/>
          <w:sz w:val="24"/>
          <w:szCs w:val="22"/>
        </w:rPr>
        <w:t>470-323-3600</w:t>
      </w:r>
    </w:p>
    <w:p w14:paraId="4E06B1A2" w14:textId="77777777" w:rsidR="001D6C8D" w:rsidRDefault="001D6C8D" w:rsidP="001D6C8D">
      <w:pPr>
        <w:jc w:val="center"/>
        <w:rPr>
          <w:rFonts w:eastAsia="Times New Roman" w:cstheme="minorHAnsi"/>
          <w:b/>
          <w:i/>
          <w:noProof/>
          <w:color w:val="000000" w:themeColor="text1"/>
          <w:spacing w:val="20"/>
          <w:sz w:val="24"/>
          <w:szCs w:val="22"/>
          <w:highlight w:val="yellow"/>
        </w:rPr>
      </w:pPr>
      <w:r w:rsidRPr="001D6C8D">
        <w:rPr>
          <w:rFonts w:eastAsia="Times New Roman" w:cstheme="minorHAnsi"/>
          <w:b/>
          <w:noProof/>
          <w:color w:val="000000" w:themeColor="text1"/>
          <w:spacing w:val="20"/>
          <w:sz w:val="24"/>
          <w:szCs w:val="22"/>
        </w:rPr>
        <w:t>www.pauldukestem.org</w:t>
      </w:r>
      <w:r w:rsidRPr="001D6C8D">
        <w:rPr>
          <w:rFonts w:eastAsia="Times New Roman" w:cstheme="minorHAnsi"/>
          <w:b/>
          <w:i/>
          <w:noProof/>
          <w:color w:val="000000" w:themeColor="text1"/>
          <w:spacing w:val="20"/>
          <w:sz w:val="24"/>
          <w:szCs w:val="22"/>
          <w:highlight w:val="yellow"/>
        </w:rPr>
        <w:t xml:space="preserve"> </w:t>
      </w:r>
    </w:p>
    <w:p w14:paraId="6B328781" w14:textId="0E030D47" w:rsidR="00406AF1" w:rsidRDefault="00801AF5" w:rsidP="001D6C8D">
      <w:pPr>
        <w:jc w:val="center"/>
        <w:rPr>
          <w:i/>
          <w:color w:val="000000" w:themeColor="text1"/>
          <w:sz w:val="16"/>
          <w:szCs w:val="16"/>
        </w:rPr>
      </w:pPr>
      <w:r>
        <w:rPr>
          <w:i/>
          <w:color w:val="000000" w:themeColor="text1"/>
          <w:sz w:val="16"/>
          <w:szCs w:val="16"/>
        </w:rPr>
        <w:t>4</w:t>
      </w:r>
      <w:r w:rsidR="00311518">
        <w:rPr>
          <w:i/>
          <w:color w:val="000000" w:themeColor="text1"/>
          <w:sz w:val="16"/>
          <w:szCs w:val="16"/>
        </w:rPr>
        <w:t>/</w:t>
      </w:r>
      <w:r>
        <w:rPr>
          <w:i/>
          <w:color w:val="000000" w:themeColor="text1"/>
          <w:sz w:val="16"/>
          <w:szCs w:val="16"/>
        </w:rPr>
        <w:t>18</w:t>
      </w:r>
      <w:r w:rsidR="00311518">
        <w:rPr>
          <w:i/>
          <w:color w:val="000000" w:themeColor="text1"/>
          <w:sz w:val="16"/>
          <w:szCs w:val="16"/>
        </w:rPr>
        <w:t>/202</w:t>
      </w:r>
      <w:r>
        <w:rPr>
          <w:i/>
          <w:color w:val="000000" w:themeColor="text1"/>
          <w:sz w:val="16"/>
          <w:szCs w:val="16"/>
        </w:rPr>
        <w:t>4</w:t>
      </w:r>
    </w:p>
    <w:p w14:paraId="272120AA" w14:textId="77777777" w:rsidR="00311518" w:rsidRDefault="00311518" w:rsidP="001D6C8D">
      <w:pPr>
        <w:jc w:val="center"/>
        <w:rPr>
          <w:i/>
          <w:color w:val="000000" w:themeColor="text1"/>
          <w:sz w:val="16"/>
          <w:szCs w:val="16"/>
        </w:rPr>
      </w:pPr>
    </w:p>
    <w:p w14:paraId="0C853E80" w14:textId="77777777" w:rsidR="00810EA5" w:rsidRPr="001D2485" w:rsidRDefault="008A32B5" w:rsidP="00810EA5">
      <w:pPr>
        <w:pStyle w:val="Heading1"/>
        <w:rPr>
          <w:b/>
        </w:rPr>
      </w:pPr>
      <w:r w:rsidRPr="001D2485">
        <w:rPr>
          <w:b/>
        </w:rPr>
        <w:t>What Is a Family AND</w:t>
      </w:r>
      <w:r w:rsidR="00810EA5" w:rsidRPr="001D2485">
        <w:rPr>
          <w:b/>
        </w:rPr>
        <w:t xml:space="preserve"> Community Engagement Plan?</w:t>
      </w:r>
    </w:p>
    <w:p w14:paraId="6EBB77DC" w14:textId="4E0AB76F" w:rsidR="00810EA5" w:rsidRPr="00A074DC" w:rsidRDefault="00810EA5" w:rsidP="00810EA5">
      <w:pPr>
        <w:rPr>
          <w:sz w:val="18"/>
          <w:szCs w:val="18"/>
        </w:rPr>
      </w:pPr>
      <w:r w:rsidRPr="00481941">
        <w:rPr>
          <w:sz w:val="18"/>
          <w:szCs w:val="18"/>
        </w:rPr>
        <w:t xml:space="preserve">It is a plan that describes how our school will provide opportunities to improve family engagement that will support student learning at school and at home. All </w:t>
      </w:r>
      <w:r w:rsidR="00414557" w:rsidRPr="00481941">
        <w:rPr>
          <w:sz w:val="18"/>
          <w:szCs w:val="18"/>
        </w:rPr>
        <w:t>students</w:t>
      </w:r>
      <w:r w:rsidRPr="00481941">
        <w:rPr>
          <w:sz w:val="18"/>
          <w:szCs w:val="18"/>
        </w:rPr>
        <w:t xml:space="preserve"> and their families a</w:t>
      </w:r>
      <w:r w:rsidR="00414557">
        <w:rPr>
          <w:sz w:val="18"/>
          <w:szCs w:val="18"/>
        </w:rPr>
        <w:t>r</w:t>
      </w:r>
      <w:r w:rsidRPr="00481941">
        <w:rPr>
          <w:sz w:val="18"/>
          <w:szCs w:val="18"/>
        </w:rPr>
        <w:t>e invited and encouraged to fully participate in the opportuniti</w:t>
      </w:r>
      <w:r w:rsidR="008A32B5">
        <w:rPr>
          <w:sz w:val="18"/>
          <w:szCs w:val="18"/>
        </w:rPr>
        <w:t>es described in this plan</w:t>
      </w:r>
      <w:r w:rsidR="008A32B5" w:rsidRPr="00A074DC">
        <w:rPr>
          <w:sz w:val="18"/>
          <w:szCs w:val="18"/>
        </w:rPr>
        <w:t>. The s</w:t>
      </w:r>
      <w:r w:rsidRPr="00A074DC">
        <w:rPr>
          <w:sz w:val="18"/>
          <w:szCs w:val="18"/>
        </w:rPr>
        <w:t>chool will provide information and as many opportunities as possible fo</w:t>
      </w:r>
      <w:r w:rsidR="008A32B5" w:rsidRPr="00A074DC">
        <w:rPr>
          <w:sz w:val="18"/>
          <w:szCs w:val="18"/>
        </w:rPr>
        <w:t>r the participation of all</w:t>
      </w:r>
      <w:r w:rsidRPr="00A074DC">
        <w:rPr>
          <w:sz w:val="18"/>
          <w:szCs w:val="18"/>
        </w:rPr>
        <w:t xml:space="preserve"> family members. </w:t>
      </w:r>
    </w:p>
    <w:p w14:paraId="28F21814" w14:textId="77777777" w:rsidR="00810EA5" w:rsidRPr="001D2485" w:rsidRDefault="008A32B5" w:rsidP="00810EA5">
      <w:pPr>
        <w:pStyle w:val="Heading1"/>
        <w:rPr>
          <w:b/>
        </w:rPr>
      </w:pPr>
      <w:r w:rsidRPr="001D2485">
        <w:rPr>
          <w:b/>
        </w:rPr>
        <w:t>What is a School</w:t>
      </w:r>
      <w:r w:rsidR="00810EA5" w:rsidRPr="001D2485">
        <w:rPr>
          <w:b/>
        </w:rPr>
        <w:t>–Family Promise</w:t>
      </w:r>
      <w:r w:rsidRPr="001D2485">
        <w:rPr>
          <w:b/>
        </w:rPr>
        <w:t>?</w:t>
      </w:r>
    </w:p>
    <w:p w14:paraId="6A927322" w14:textId="77777777" w:rsidR="00810EA5" w:rsidRPr="00335D99" w:rsidRDefault="00810EA5" w:rsidP="00810EA5">
      <w:pPr>
        <w:rPr>
          <w:sz w:val="18"/>
          <w:szCs w:val="18"/>
        </w:rPr>
      </w:pPr>
      <w:r>
        <w:rPr>
          <w:sz w:val="18"/>
          <w:szCs w:val="18"/>
        </w:rPr>
        <w:t xml:space="preserve">It is a written agreement that outlines how the </w:t>
      </w:r>
      <w:r w:rsidR="00414557">
        <w:rPr>
          <w:sz w:val="18"/>
          <w:szCs w:val="18"/>
        </w:rPr>
        <w:t>school</w:t>
      </w:r>
      <w:r>
        <w:rPr>
          <w:sz w:val="18"/>
          <w:szCs w:val="18"/>
        </w:rPr>
        <w:t xml:space="preserve">, the </w:t>
      </w:r>
      <w:r w:rsidR="00414557" w:rsidRPr="00335D99">
        <w:rPr>
          <w:sz w:val="18"/>
          <w:szCs w:val="18"/>
        </w:rPr>
        <w:t>students</w:t>
      </w:r>
      <w:r w:rsidRPr="00335D99">
        <w:rPr>
          <w:sz w:val="18"/>
          <w:szCs w:val="18"/>
        </w:rPr>
        <w:t xml:space="preserve">, and the family will work together to ensure your </w:t>
      </w:r>
      <w:r w:rsidR="00A074DC" w:rsidRPr="00335D99">
        <w:rPr>
          <w:sz w:val="18"/>
          <w:szCs w:val="18"/>
        </w:rPr>
        <w:t>child</w:t>
      </w:r>
      <w:r w:rsidRPr="00335D99">
        <w:rPr>
          <w:sz w:val="18"/>
          <w:szCs w:val="18"/>
        </w:rPr>
        <w:t xml:space="preserve">’s academic success. An effective </w:t>
      </w:r>
      <w:r w:rsidR="004B3AC1" w:rsidRPr="00335D99">
        <w:rPr>
          <w:sz w:val="18"/>
          <w:szCs w:val="18"/>
        </w:rPr>
        <w:t>School-Family Promise</w:t>
      </w:r>
      <w:r w:rsidRPr="00335D99">
        <w:rPr>
          <w:sz w:val="18"/>
          <w:szCs w:val="18"/>
        </w:rPr>
        <w:t xml:space="preserve"> contains the following elements:</w:t>
      </w:r>
    </w:p>
    <w:p w14:paraId="0F57BE37" w14:textId="40E1052D" w:rsidR="00810EA5" w:rsidRPr="00335D99" w:rsidRDefault="00810EA5" w:rsidP="00810EA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35D99">
        <w:rPr>
          <w:sz w:val="18"/>
          <w:szCs w:val="18"/>
        </w:rPr>
        <w:t xml:space="preserve">Clear learning goals that are linked to the school’s improvement </w:t>
      </w:r>
      <w:r w:rsidR="003F00AB" w:rsidRPr="00335D99">
        <w:rPr>
          <w:sz w:val="18"/>
          <w:szCs w:val="18"/>
        </w:rPr>
        <w:t>plan.</w:t>
      </w:r>
    </w:p>
    <w:p w14:paraId="3428F5CF" w14:textId="2F271E13" w:rsidR="00810EA5" w:rsidRPr="00335D99" w:rsidRDefault="00810EA5" w:rsidP="00810EA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35D99">
        <w:rPr>
          <w:sz w:val="18"/>
          <w:szCs w:val="18"/>
        </w:rPr>
        <w:t xml:space="preserve">Specific skills </w:t>
      </w:r>
      <w:r w:rsidR="00414557" w:rsidRPr="00335D99">
        <w:rPr>
          <w:sz w:val="18"/>
          <w:szCs w:val="18"/>
        </w:rPr>
        <w:t>students</w:t>
      </w:r>
      <w:r w:rsidRPr="00335D99">
        <w:rPr>
          <w:sz w:val="18"/>
          <w:szCs w:val="18"/>
        </w:rPr>
        <w:t xml:space="preserve"> will learn during the </w:t>
      </w:r>
      <w:r w:rsidR="003F00AB" w:rsidRPr="00335D99">
        <w:rPr>
          <w:sz w:val="18"/>
          <w:szCs w:val="18"/>
        </w:rPr>
        <w:t>year.</w:t>
      </w:r>
      <w:r w:rsidRPr="00335D99">
        <w:rPr>
          <w:sz w:val="18"/>
          <w:szCs w:val="18"/>
        </w:rPr>
        <w:t xml:space="preserve"> </w:t>
      </w:r>
    </w:p>
    <w:p w14:paraId="226AD806" w14:textId="0AB97AEC" w:rsidR="00810EA5" w:rsidRPr="00335D99" w:rsidRDefault="00810EA5" w:rsidP="00810EA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35D99">
        <w:rPr>
          <w:sz w:val="18"/>
          <w:szCs w:val="18"/>
        </w:rPr>
        <w:t>Strategies that staff, families</w:t>
      </w:r>
      <w:r w:rsidR="00C312F2" w:rsidRPr="00335D99">
        <w:rPr>
          <w:sz w:val="18"/>
          <w:szCs w:val="18"/>
        </w:rPr>
        <w:t>,</w:t>
      </w:r>
      <w:r w:rsidRPr="00335D99">
        <w:rPr>
          <w:sz w:val="18"/>
          <w:szCs w:val="18"/>
        </w:rPr>
        <w:t xml:space="preserve"> and students will use to improve student learning</w:t>
      </w:r>
      <w:r w:rsidR="003F00AB">
        <w:rPr>
          <w:sz w:val="18"/>
          <w:szCs w:val="18"/>
        </w:rPr>
        <w:t>.</w:t>
      </w:r>
    </w:p>
    <w:p w14:paraId="77EE1F24" w14:textId="08AD762C" w:rsidR="00810EA5" w:rsidRPr="00335D99" w:rsidRDefault="00810EA5" w:rsidP="00810EA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35D99">
        <w:rPr>
          <w:sz w:val="18"/>
          <w:szCs w:val="18"/>
        </w:rPr>
        <w:t>Ways to extend learning at home</w:t>
      </w:r>
      <w:r w:rsidR="003F00AB">
        <w:rPr>
          <w:sz w:val="18"/>
          <w:szCs w:val="18"/>
        </w:rPr>
        <w:t>.</w:t>
      </w:r>
    </w:p>
    <w:p w14:paraId="052D946E" w14:textId="019B1F93" w:rsidR="00810EA5" w:rsidRPr="00335D99" w:rsidRDefault="00810EA5" w:rsidP="00810EA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35D99">
        <w:rPr>
          <w:sz w:val="18"/>
          <w:szCs w:val="18"/>
        </w:rPr>
        <w:t>Methods teachers and family members will use to communicate about student progress</w:t>
      </w:r>
      <w:r w:rsidR="003F00AB">
        <w:rPr>
          <w:sz w:val="18"/>
          <w:szCs w:val="18"/>
        </w:rPr>
        <w:t>.</w:t>
      </w:r>
    </w:p>
    <w:p w14:paraId="40A3E640" w14:textId="3716F69C" w:rsidR="00810EA5" w:rsidRDefault="00810EA5" w:rsidP="00810EA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35D99">
        <w:rPr>
          <w:sz w:val="18"/>
          <w:szCs w:val="18"/>
        </w:rPr>
        <w:t xml:space="preserve">Opportunities for family members to observe and participate </w:t>
      </w:r>
      <w:r>
        <w:rPr>
          <w:sz w:val="18"/>
          <w:szCs w:val="18"/>
        </w:rPr>
        <w:t>in the classroom</w:t>
      </w:r>
      <w:r w:rsidR="003F00AB">
        <w:rPr>
          <w:sz w:val="18"/>
          <w:szCs w:val="18"/>
        </w:rPr>
        <w:t>.</w:t>
      </w:r>
    </w:p>
    <w:p w14:paraId="6AC4F81E" w14:textId="06FF9EF6" w:rsidR="00810EA5" w:rsidRDefault="001D6C8D" w:rsidP="00810EA5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Jointly developed</w:t>
      </w:r>
      <w:r w:rsidR="00810EA5">
        <w:rPr>
          <w:sz w:val="18"/>
          <w:szCs w:val="18"/>
        </w:rPr>
        <w:t xml:space="preserve"> by families, school staff, students, community business partners, and other stakeholders during our Planning Meeting</w:t>
      </w:r>
      <w:r w:rsidR="003F00AB">
        <w:rPr>
          <w:sz w:val="18"/>
          <w:szCs w:val="18"/>
        </w:rPr>
        <w:t>.</w:t>
      </w:r>
    </w:p>
    <w:p w14:paraId="2AD767C1" w14:textId="2977175B" w:rsidR="007B755A" w:rsidRDefault="008A32B5" w:rsidP="007B755A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Reviewed and revised</w:t>
      </w:r>
      <w:r w:rsidR="00D156CD">
        <w:rPr>
          <w:sz w:val="18"/>
          <w:szCs w:val="18"/>
        </w:rPr>
        <w:t xml:space="preserve"> throughout the year</w:t>
      </w:r>
      <w:r w:rsidR="007B755A">
        <w:rPr>
          <w:sz w:val="18"/>
          <w:szCs w:val="18"/>
        </w:rPr>
        <w:t>.</w:t>
      </w:r>
      <w:r w:rsidRPr="00214060">
        <w:rPr>
          <w:sz w:val="18"/>
          <w:szCs w:val="18"/>
        </w:rPr>
        <w:t xml:space="preserve"> </w:t>
      </w:r>
      <w:bookmarkStart w:id="0" w:name="_Hlk64544707"/>
      <w:r w:rsidR="007B755A" w:rsidRPr="007B755A">
        <w:rPr>
          <w:sz w:val="18"/>
          <w:szCs w:val="18"/>
        </w:rPr>
        <w:t>Will be</w:t>
      </w:r>
    </w:p>
    <w:p w14:paraId="252694A5" w14:textId="24B4195A" w:rsidR="007B755A" w:rsidRPr="007B755A" w:rsidRDefault="007B755A" w:rsidP="007B755A">
      <w:pPr>
        <w:pStyle w:val="ListParagraph"/>
        <w:rPr>
          <w:sz w:val="18"/>
          <w:szCs w:val="18"/>
        </w:rPr>
      </w:pPr>
      <w:r w:rsidRPr="007B755A">
        <w:rPr>
          <w:sz w:val="18"/>
          <w:szCs w:val="18"/>
        </w:rPr>
        <w:t>provided to families via MyPaymentsPlus for review</w:t>
      </w:r>
    </w:p>
    <w:p w14:paraId="542156A8" w14:textId="7D383BB4" w:rsidR="007B755A" w:rsidRPr="007B755A" w:rsidRDefault="007B755A" w:rsidP="007B755A">
      <w:pPr>
        <w:pStyle w:val="ListParagraph"/>
        <w:rPr>
          <w:sz w:val="18"/>
          <w:szCs w:val="18"/>
        </w:rPr>
      </w:pPr>
      <w:r w:rsidRPr="007B755A">
        <w:rPr>
          <w:sz w:val="18"/>
          <w:szCs w:val="18"/>
        </w:rPr>
        <w:t>at the start of the school year</w:t>
      </w:r>
      <w:r>
        <w:rPr>
          <w:sz w:val="18"/>
          <w:szCs w:val="18"/>
        </w:rPr>
        <w:t xml:space="preserve"> during Open House/Meet the teacher day.</w:t>
      </w:r>
      <w:r w:rsidRPr="007B755A">
        <w:rPr>
          <w:sz w:val="18"/>
          <w:szCs w:val="18"/>
        </w:rPr>
        <w:t xml:space="preserve"> It will also be revisited</w:t>
      </w:r>
    </w:p>
    <w:p w14:paraId="1E064745" w14:textId="4BB72DAA" w:rsidR="007B755A" w:rsidRPr="007B755A" w:rsidRDefault="007B755A" w:rsidP="007B755A">
      <w:pPr>
        <w:pStyle w:val="ListParagraph"/>
        <w:rPr>
          <w:sz w:val="18"/>
          <w:szCs w:val="18"/>
        </w:rPr>
      </w:pPr>
      <w:r w:rsidRPr="007B755A">
        <w:rPr>
          <w:sz w:val="18"/>
          <w:szCs w:val="18"/>
        </w:rPr>
        <w:t>through meetings, workshops, and school wide</w:t>
      </w:r>
    </w:p>
    <w:p w14:paraId="5069592D" w14:textId="71E8EC8B" w:rsidR="00810EA5" w:rsidRPr="00C97B5E" w:rsidRDefault="007B755A" w:rsidP="007B755A">
      <w:pPr>
        <w:pStyle w:val="ListParagraph"/>
        <w:rPr>
          <w:sz w:val="18"/>
          <w:szCs w:val="18"/>
        </w:rPr>
      </w:pPr>
      <w:r w:rsidRPr="007B755A">
        <w:rPr>
          <w:sz w:val="18"/>
          <w:szCs w:val="18"/>
        </w:rPr>
        <w:t>events such as a parent capacity activity.</w:t>
      </w:r>
    </w:p>
    <w:bookmarkEnd w:id="0"/>
    <w:p w14:paraId="535F8A5E" w14:textId="7E91DC2A" w:rsidR="00D34CD4" w:rsidRPr="008B647D" w:rsidRDefault="00D34CD4" w:rsidP="008B647D">
      <w:pPr>
        <w:rPr>
          <w:sz w:val="18"/>
          <w:szCs w:val="18"/>
        </w:rPr>
      </w:pPr>
    </w:p>
    <w:p w14:paraId="134C0E3E" w14:textId="77777777" w:rsidR="00810EA5" w:rsidRPr="001D2485" w:rsidRDefault="00810EA5" w:rsidP="00810EA5">
      <w:pPr>
        <w:pStyle w:val="Heading1"/>
        <w:rPr>
          <w:b/>
        </w:rPr>
      </w:pPr>
      <w:r w:rsidRPr="001D2485">
        <w:rPr>
          <w:b/>
        </w:rPr>
        <w:t>Let’s Talk</w:t>
      </w:r>
    </w:p>
    <w:p w14:paraId="29214AEE" w14:textId="77777777" w:rsidR="007B755A" w:rsidRPr="007B755A" w:rsidRDefault="007B755A" w:rsidP="007B755A">
      <w:pPr>
        <w:rPr>
          <w:sz w:val="18"/>
          <w:szCs w:val="18"/>
        </w:rPr>
      </w:pPr>
      <w:r w:rsidRPr="007B755A">
        <w:rPr>
          <w:sz w:val="18"/>
          <w:szCs w:val="18"/>
        </w:rPr>
        <w:t>We promote two-way communication through:</w:t>
      </w:r>
    </w:p>
    <w:p w14:paraId="7D445F41" w14:textId="3A469D3F" w:rsidR="007B755A" w:rsidRPr="007B755A" w:rsidRDefault="007B755A" w:rsidP="007B755A">
      <w:pPr>
        <w:rPr>
          <w:sz w:val="18"/>
          <w:szCs w:val="18"/>
        </w:rPr>
      </w:pPr>
      <w:r w:rsidRPr="007B755A">
        <w:rPr>
          <w:sz w:val="18"/>
          <w:szCs w:val="18"/>
        </w:rPr>
        <w:t xml:space="preserve">• Parent Portal </w:t>
      </w:r>
      <w:r w:rsidR="003F00AB">
        <w:rPr>
          <w:sz w:val="18"/>
          <w:szCs w:val="18"/>
        </w:rPr>
        <w:t>(ParentVUE)</w:t>
      </w:r>
    </w:p>
    <w:p w14:paraId="430735CD" w14:textId="77777777" w:rsidR="007B755A" w:rsidRPr="007B755A" w:rsidRDefault="007B755A" w:rsidP="007B755A">
      <w:pPr>
        <w:rPr>
          <w:sz w:val="18"/>
          <w:szCs w:val="18"/>
        </w:rPr>
      </w:pPr>
      <w:r w:rsidRPr="007B755A">
        <w:rPr>
          <w:sz w:val="18"/>
          <w:szCs w:val="18"/>
        </w:rPr>
        <w:t>• Parent-Teacher Conferences</w:t>
      </w:r>
    </w:p>
    <w:p w14:paraId="06A7D69D" w14:textId="77777777" w:rsidR="007B755A" w:rsidRPr="007B755A" w:rsidRDefault="007B755A" w:rsidP="007B755A">
      <w:pPr>
        <w:rPr>
          <w:sz w:val="18"/>
          <w:szCs w:val="18"/>
        </w:rPr>
      </w:pPr>
      <w:r w:rsidRPr="007B755A">
        <w:rPr>
          <w:sz w:val="18"/>
          <w:szCs w:val="18"/>
        </w:rPr>
        <w:t>• Contact via email/phone/eCLASS</w:t>
      </w:r>
    </w:p>
    <w:p w14:paraId="18D3E7D0" w14:textId="33E70388" w:rsidR="007B755A" w:rsidRDefault="007B755A" w:rsidP="007B755A">
      <w:pPr>
        <w:rPr>
          <w:sz w:val="18"/>
          <w:szCs w:val="18"/>
        </w:rPr>
      </w:pPr>
      <w:r w:rsidRPr="007B755A">
        <w:rPr>
          <w:sz w:val="18"/>
          <w:szCs w:val="18"/>
        </w:rPr>
        <w:t xml:space="preserve">• PDS Newsletter, </w:t>
      </w:r>
      <w:r w:rsidR="00C47AF7">
        <w:rPr>
          <w:sz w:val="18"/>
          <w:szCs w:val="18"/>
        </w:rPr>
        <w:t>Parent Square</w:t>
      </w:r>
      <w:r w:rsidRPr="007B755A">
        <w:rPr>
          <w:sz w:val="18"/>
          <w:szCs w:val="18"/>
        </w:rPr>
        <w:t>, social media</w:t>
      </w:r>
      <w:r w:rsidR="0008566A">
        <w:rPr>
          <w:sz w:val="18"/>
          <w:szCs w:val="18"/>
        </w:rPr>
        <w:t xml:space="preserve"> </w:t>
      </w:r>
      <w:r w:rsidRPr="007B755A">
        <w:rPr>
          <w:sz w:val="18"/>
          <w:szCs w:val="18"/>
        </w:rPr>
        <w:t>(Facebook, &amp; Instagram)</w:t>
      </w:r>
    </w:p>
    <w:p w14:paraId="6DCE2037" w14:textId="17B6C3F6" w:rsidR="0008566A" w:rsidRPr="0008566A" w:rsidRDefault="0008566A" w:rsidP="0008566A">
      <w:pPr>
        <w:pStyle w:val="ListParagraph"/>
        <w:numPr>
          <w:ilvl w:val="0"/>
          <w:numId w:val="21"/>
        </w:numPr>
        <w:ind w:left="180" w:hanging="180"/>
        <w:rPr>
          <w:sz w:val="18"/>
          <w:szCs w:val="18"/>
        </w:rPr>
      </w:pPr>
      <w:r w:rsidRPr="0008566A">
        <w:rPr>
          <w:sz w:val="18"/>
          <w:szCs w:val="18"/>
        </w:rPr>
        <w:t>Website</w:t>
      </w:r>
    </w:p>
    <w:p w14:paraId="16D9865A" w14:textId="77777777" w:rsidR="002F683D" w:rsidRDefault="007B755A" w:rsidP="007B755A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If</w:t>
      </w:r>
      <w:r w:rsidR="00810EA5">
        <w:rPr>
          <w:i/>
          <w:sz w:val="18"/>
          <w:szCs w:val="18"/>
        </w:rPr>
        <w:t xml:space="preserve"> you need interpretation and/or translation services, please contact: </w:t>
      </w:r>
    </w:p>
    <w:p w14:paraId="67A89073" w14:textId="79514A2A" w:rsidR="002F683D" w:rsidRPr="00E4603E" w:rsidRDefault="00B92B54" w:rsidP="002F683D">
      <w:pPr>
        <w:jc w:val="center"/>
        <w:rPr>
          <w:i/>
          <w:sz w:val="18"/>
          <w:szCs w:val="18"/>
          <w:u w:val="single"/>
        </w:rPr>
      </w:pPr>
      <w:bookmarkStart w:id="1" w:name="_Hlk164704574"/>
      <w:r w:rsidRPr="00E4603E">
        <w:rPr>
          <w:i/>
          <w:sz w:val="18"/>
          <w:szCs w:val="18"/>
          <w:u w:val="single"/>
        </w:rPr>
        <w:t>Lucia Trevino</w:t>
      </w:r>
      <w:r w:rsidR="002F683D" w:rsidRPr="00E4603E">
        <w:rPr>
          <w:i/>
          <w:sz w:val="18"/>
          <w:szCs w:val="18"/>
          <w:u w:val="single"/>
        </w:rPr>
        <w:t xml:space="preserve"> (Parent </w:t>
      </w:r>
      <w:r w:rsidRPr="00E4603E">
        <w:rPr>
          <w:i/>
          <w:sz w:val="18"/>
          <w:szCs w:val="18"/>
          <w:u w:val="single"/>
        </w:rPr>
        <w:t>Instructional Support Coordinator</w:t>
      </w:r>
      <w:r w:rsidR="002F683D" w:rsidRPr="00E4603E">
        <w:rPr>
          <w:i/>
          <w:sz w:val="18"/>
          <w:szCs w:val="18"/>
          <w:u w:val="single"/>
        </w:rPr>
        <w:t>)</w:t>
      </w:r>
    </w:p>
    <w:p w14:paraId="6A3E6976" w14:textId="76F8B54C" w:rsidR="002F683D" w:rsidRDefault="000E531B" w:rsidP="002F683D">
      <w:pPr>
        <w:jc w:val="center"/>
        <w:rPr>
          <w:i/>
          <w:sz w:val="18"/>
          <w:szCs w:val="18"/>
        </w:rPr>
      </w:pPr>
      <w:hyperlink r:id="rId9" w:history="1">
        <w:r w:rsidR="00B92B54" w:rsidRPr="00E4603E">
          <w:rPr>
            <w:rStyle w:val="Hyperlink"/>
            <w:i/>
            <w:sz w:val="18"/>
            <w:szCs w:val="18"/>
          </w:rPr>
          <w:t>Lucia.Trevino@gcpsk12.org</w:t>
        </w:r>
      </w:hyperlink>
    </w:p>
    <w:bookmarkEnd w:id="1"/>
    <w:p w14:paraId="2F569368" w14:textId="71F0B321" w:rsidR="00805CFA" w:rsidRPr="00695EEC" w:rsidRDefault="00805CFA" w:rsidP="002F683D">
      <w:pPr>
        <w:jc w:val="center"/>
        <w:rPr>
          <w:i/>
          <w:sz w:val="18"/>
          <w:szCs w:val="18"/>
          <w:u w:val="single"/>
        </w:rPr>
      </w:pPr>
    </w:p>
    <w:p w14:paraId="2761B8F3" w14:textId="77777777" w:rsidR="00810EA5" w:rsidRPr="001D2485" w:rsidRDefault="00810EA5" w:rsidP="00810EA5">
      <w:pPr>
        <w:pStyle w:val="Heading1"/>
        <w:rPr>
          <w:b/>
        </w:rPr>
      </w:pPr>
      <w:r w:rsidRPr="001D2485">
        <w:rPr>
          <w:b/>
        </w:rPr>
        <w:t>Activit</w:t>
      </w:r>
      <w:r w:rsidR="008A32B5" w:rsidRPr="001D2485">
        <w:rPr>
          <w:b/>
        </w:rPr>
        <w:t>I</w:t>
      </w:r>
      <w:r w:rsidRPr="001D2485">
        <w:rPr>
          <w:b/>
        </w:rPr>
        <w:t>es to Build our Partnership</w:t>
      </w:r>
    </w:p>
    <w:p w14:paraId="51129138" w14:textId="77777777" w:rsidR="002F683D" w:rsidRDefault="002F683D" w:rsidP="002F683D">
      <w:pPr>
        <w:spacing w:before="0" w:after="0" w:line="360" w:lineRule="auto"/>
        <w:rPr>
          <w:sz w:val="18"/>
          <w:szCs w:val="18"/>
        </w:rPr>
      </w:pPr>
    </w:p>
    <w:p w14:paraId="2F8C6923" w14:textId="7FF40FE4" w:rsidR="007B755A" w:rsidRPr="007B755A" w:rsidRDefault="007B755A" w:rsidP="002F683D">
      <w:pPr>
        <w:spacing w:before="0" w:after="0" w:line="360" w:lineRule="auto"/>
        <w:rPr>
          <w:sz w:val="18"/>
          <w:szCs w:val="18"/>
        </w:rPr>
      </w:pPr>
      <w:r w:rsidRPr="007B755A">
        <w:rPr>
          <w:sz w:val="18"/>
          <w:szCs w:val="18"/>
        </w:rPr>
        <w:t>• Meet your Teacher Day</w:t>
      </w:r>
    </w:p>
    <w:p w14:paraId="38AA2B92" w14:textId="77777777" w:rsidR="007B755A" w:rsidRPr="007B755A" w:rsidRDefault="007B755A" w:rsidP="002F683D">
      <w:pPr>
        <w:spacing w:before="0" w:after="0" w:line="360" w:lineRule="auto"/>
        <w:rPr>
          <w:sz w:val="18"/>
          <w:szCs w:val="18"/>
        </w:rPr>
      </w:pPr>
      <w:r w:rsidRPr="007B755A">
        <w:rPr>
          <w:sz w:val="18"/>
          <w:szCs w:val="18"/>
        </w:rPr>
        <w:t>• Transition to Paul Duke STEM</w:t>
      </w:r>
    </w:p>
    <w:p w14:paraId="7356614B" w14:textId="77777777" w:rsidR="007B755A" w:rsidRPr="007B755A" w:rsidRDefault="007B755A" w:rsidP="002F683D">
      <w:pPr>
        <w:spacing w:before="0" w:after="0" w:line="360" w:lineRule="auto"/>
        <w:rPr>
          <w:sz w:val="18"/>
          <w:szCs w:val="18"/>
        </w:rPr>
      </w:pPr>
      <w:r w:rsidRPr="007B755A">
        <w:rPr>
          <w:sz w:val="18"/>
          <w:szCs w:val="18"/>
        </w:rPr>
        <w:t>• Parent-Teacher Conferences</w:t>
      </w:r>
    </w:p>
    <w:p w14:paraId="53DF719B" w14:textId="77777777" w:rsidR="007B755A" w:rsidRPr="007B755A" w:rsidRDefault="007B755A" w:rsidP="002F683D">
      <w:pPr>
        <w:spacing w:before="0" w:after="0" w:line="360" w:lineRule="auto"/>
        <w:rPr>
          <w:sz w:val="18"/>
          <w:szCs w:val="18"/>
        </w:rPr>
      </w:pPr>
      <w:r w:rsidRPr="007B755A">
        <w:rPr>
          <w:sz w:val="18"/>
          <w:szCs w:val="18"/>
        </w:rPr>
        <w:t>• Family Workshops</w:t>
      </w:r>
    </w:p>
    <w:p w14:paraId="3E162EC9" w14:textId="185703A0" w:rsidR="007B755A" w:rsidRPr="007B755A" w:rsidRDefault="007B755A" w:rsidP="002F683D">
      <w:pPr>
        <w:spacing w:before="0" w:after="0" w:line="360" w:lineRule="auto"/>
        <w:rPr>
          <w:sz w:val="18"/>
          <w:szCs w:val="18"/>
        </w:rPr>
      </w:pPr>
      <w:r w:rsidRPr="007B755A">
        <w:rPr>
          <w:sz w:val="18"/>
          <w:szCs w:val="18"/>
        </w:rPr>
        <w:t>• Curriculum and Instruction Night</w:t>
      </w:r>
    </w:p>
    <w:p w14:paraId="740DA8F0" w14:textId="496C7455" w:rsidR="007B755A" w:rsidRPr="007B755A" w:rsidRDefault="0008566A" w:rsidP="002F683D">
      <w:pPr>
        <w:spacing w:before="0" w:after="0" w:line="360" w:lineRule="auto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605442" wp14:editId="3AAAE53B">
            <wp:simplePos x="0" y="0"/>
            <wp:positionH relativeFrom="margin">
              <wp:posOffset>9152794</wp:posOffset>
            </wp:positionH>
            <wp:positionV relativeFrom="paragraph">
              <wp:posOffset>66658</wp:posOffset>
            </wp:positionV>
            <wp:extent cx="431800" cy="1085850"/>
            <wp:effectExtent l="0" t="0" r="6350" b="0"/>
            <wp:wrapThrough wrapText="bothSides">
              <wp:wrapPolygon edited="0">
                <wp:start x="0" y="0"/>
                <wp:lineTo x="0" y="21221"/>
                <wp:lineTo x="20965" y="21221"/>
                <wp:lineTo x="20965" y="0"/>
                <wp:lineTo x="0" y="0"/>
              </wp:wrapPolygon>
            </wp:wrapThrough>
            <wp:docPr id="2" name="Picture 2" descr="Gwinnett County Public Schools Torch" title="Gwinnett County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rch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755A" w:rsidRPr="007B755A">
        <w:rPr>
          <w:sz w:val="18"/>
          <w:szCs w:val="18"/>
        </w:rPr>
        <w:t>• Dual Enrollment Night and College Fairs</w:t>
      </w:r>
    </w:p>
    <w:p w14:paraId="4B16E9CF" w14:textId="499BF559" w:rsidR="007B755A" w:rsidRPr="007B755A" w:rsidRDefault="007B755A" w:rsidP="002F683D">
      <w:pPr>
        <w:spacing w:before="0" w:after="0" w:line="360" w:lineRule="auto"/>
        <w:rPr>
          <w:sz w:val="18"/>
          <w:szCs w:val="18"/>
        </w:rPr>
      </w:pPr>
      <w:r w:rsidRPr="007B755A">
        <w:rPr>
          <w:sz w:val="18"/>
          <w:szCs w:val="18"/>
        </w:rPr>
        <w:t>• STEM Night</w:t>
      </w:r>
      <w:r w:rsidR="00C47AF7">
        <w:rPr>
          <w:sz w:val="18"/>
          <w:szCs w:val="18"/>
        </w:rPr>
        <w:t xml:space="preserve"> </w:t>
      </w:r>
      <w:r w:rsidRPr="007B755A">
        <w:rPr>
          <w:sz w:val="18"/>
          <w:szCs w:val="18"/>
        </w:rPr>
        <w:t>/ Science Fair</w:t>
      </w:r>
    </w:p>
    <w:p w14:paraId="49149652" w14:textId="77777777" w:rsidR="007B755A" w:rsidRPr="007B755A" w:rsidRDefault="007B755A" w:rsidP="002F683D">
      <w:pPr>
        <w:spacing w:before="0" w:after="0" w:line="360" w:lineRule="auto"/>
        <w:rPr>
          <w:sz w:val="18"/>
          <w:szCs w:val="18"/>
        </w:rPr>
      </w:pPr>
      <w:r w:rsidRPr="007B755A">
        <w:rPr>
          <w:sz w:val="18"/>
          <w:szCs w:val="18"/>
        </w:rPr>
        <w:t>• Academic Awareness Night</w:t>
      </w:r>
    </w:p>
    <w:p w14:paraId="35D7A5C0" w14:textId="5E3C4694" w:rsidR="007B755A" w:rsidRPr="007B755A" w:rsidRDefault="007B755A" w:rsidP="002F683D">
      <w:pPr>
        <w:spacing w:before="0" w:after="0" w:line="360" w:lineRule="auto"/>
        <w:rPr>
          <w:sz w:val="18"/>
          <w:szCs w:val="18"/>
        </w:rPr>
      </w:pPr>
      <w:r w:rsidRPr="007B755A">
        <w:rPr>
          <w:sz w:val="18"/>
          <w:szCs w:val="18"/>
        </w:rPr>
        <w:t>• Title I Annual Parent Meeting</w:t>
      </w:r>
    </w:p>
    <w:p w14:paraId="2CFE880C" w14:textId="44D2B3F2" w:rsidR="007B755A" w:rsidRPr="007B755A" w:rsidRDefault="007B755A" w:rsidP="002F683D">
      <w:pPr>
        <w:spacing w:before="0" w:after="0" w:line="360" w:lineRule="auto"/>
        <w:rPr>
          <w:sz w:val="18"/>
          <w:szCs w:val="18"/>
        </w:rPr>
      </w:pPr>
      <w:r w:rsidRPr="007B755A">
        <w:rPr>
          <w:sz w:val="18"/>
          <w:szCs w:val="18"/>
        </w:rPr>
        <w:t xml:space="preserve">• Title I </w:t>
      </w:r>
      <w:proofErr w:type="gramStart"/>
      <w:r w:rsidRPr="007B755A">
        <w:rPr>
          <w:sz w:val="18"/>
          <w:szCs w:val="18"/>
        </w:rPr>
        <w:t>Planning</w:t>
      </w:r>
      <w:proofErr w:type="gramEnd"/>
      <w:r w:rsidRPr="007B755A">
        <w:rPr>
          <w:sz w:val="18"/>
          <w:szCs w:val="18"/>
        </w:rPr>
        <w:t xml:space="preserve"> Meeting</w:t>
      </w:r>
    </w:p>
    <w:p w14:paraId="12FD7E4A" w14:textId="2DEA7CDF" w:rsidR="00406AF1" w:rsidRDefault="007B755A" w:rsidP="002F683D">
      <w:pPr>
        <w:spacing w:before="0" w:after="0" w:line="360" w:lineRule="auto"/>
        <w:rPr>
          <w:sz w:val="18"/>
          <w:szCs w:val="18"/>
        </w:rPr>
      </w:pPr>
      <w:r w:rsidRPr="007B755A">
        <w:rPr>
          <w:sz w:val="18"/>
          <w:szCs w:val="18"/>
        </w:rPr>
        <w:t>• Title I Draft Document Review</w:t>
      </w:r>
    </w:p>
    <w:p w14:paraId="21E2AA5C" w14:textId="77777777" w:rsidR="005929B8" w:rsidRPr="001D2485" w:rsidRDefault="005929B8" w:rsidP="005929B8">
      <w:pPr>
        <w:pStyle w:val="Heading1"/>
        <w:rPr>
          <w:b/>
        </w:rPr>
      </w:pPr>
      <w:r w:rsidRPr="001D2485">
        <w:rPr>
          <w:b/>
        </w:rPr>
        <w:lastRenderedPageBreak/>
        <w:t>Where is the plan available?</w:t>
      </w:r>
    </w:p>
    <w:p w14:paraId="2129C2E0" w14:textId="7F2034EA" w:rsidR="00535EB8" w:rsidRDefault="004B3AC1" w:rsidP="00535EB8">
      <w:pPr>
        <w:spacing w:before="0" w:after="0"/>
        <w:rPr>
          <w:sz w:val="18"/>
          <w:szCs w:val="18"/>
        </w:rPr>
      </w:pPr>
      <w:r w:rsidRPr="00535EB8">
        <w:rPr>
          <w:sz w:val="18"/>
          <w:szCs w:val="18"/>
        </w:rPr>
        <w:t>The Family and Community Engagement Plan and all other</w:t>
      </w:r>
      <w:r w:rsidR="00D156CD" w:rsidRPr="00535EB8">
        <w:rPr>
          <w:sz w:val="18"/>
          <w:szCs w:val="18"/>
        </w:rPr>
        <w:t xml:space="preserve"> </w:t>
      </w:r>
      <w:r w:rsidR="00C312F2" w:rsidRPr="00535EB8">
        <w:rPr>
          <w:sz w:val="18"/>
          <w:szCs w:val="18"/>
        </w:rPr>
        <w:t xml:space="preserve"> Title I information are</w:t>
      </w:r>
      <w:r w:rsidRPr="00535EB8">
        <w:rPr>
          <w:sz w:val="18"/>
          <w:szCs w:val="18"/>
        </w:rPr>
        <w:t xml:space="preserve"> available on our school’s website at </w:t>
      </w:r>
      <w:hyperlink r:id="rId11" w:history="1">
        <w:r w:rsidR="00E82B6D" w:rsidRPr="00535EB8">
          <w:rPr>
            <w:rStyle w:val="Hyperlink"/>
            <w:sz w:val="18"/>
            <w:szCs w:val="18"/>
          </w:rPr>
          <w:t>https://www.gcpsk12.org/PaulDukeStemHS</w:t>
        </w:r>
      </w:hyperlink>
      <w:r w:rsidR="00E82B6D" w:rsidRPr="00535EB8">
        <w:rPr>
          <w:sz w:val="18"/>
          <w:szCs w:val="18"/>
        </w:rPr>
        <w:t xml:space="preserve"> </w:t>
      </w:r>
      <w:r w:rsidRPr="00535EB8">
        <w:rPr>
          <w:sz w:val="18"/>
          <w:szCs w:val="18"/>
        </w:rPr>
        <w:t>under the Title I Secti</w:t>
      </w:r>
      <w:r w:rsidR="00335D99" w:rsidRPr="00535EB8">
        <w:rPr>
          <w:sz w:val="18"/>
          <w:szCs w:val="18"/>
        </w:rPr>
        <w:t>on. Families</w:t>
      </w:r>
      <w:r w:rsidR="008A32B5" w:rsidRPr="00535EB8">
        <w:rPr>
          <w:sz w:val="18"/>
          <w:szCs w:val="18"/>
        </w:rPr>
        <w:t xml:space="preserve"> can also find paper copies of this Family and Community Engagement Plan</w:t>
      </w:r>
      <w:r w:rsidRPr="00535EB8">
        <w:rPr>
          <w:sz w:val="18"/>
          <w:szCs w:val="18"/>
        </w:rPr>
        <w:t xml:space="preserve"> in our </w:t>
      </w:r>
      <w:r w:rsidR="005947E0" w:rsidRPr="00535EB8">
        <w:rPr>
          <w:sz w:val="18"/>
          <w:szCs w:val="18"/>
        </w:rPr>
        <w:t xml:space="preserve">Family </w:t>
      </w:r>
      <w:r w:rsidRPr="00535EB8">
        <w:rPr>
          <w:sz w:val="18"/>
          <w:szCs w:val="18"/>
        </w:rPr>
        <w:t xml:space="preserve">Center. </w:t>
      </w:r>
    </w:p>
    <w:p w14:paraId="0C1B7441" w14:textId="64F83583" w:rsidR="00535EB8" w:rsidRPr="00535EB8" w:rsidRDefault="00535EB8" w:rsidP="00535EB8">
      <w:pPr>
        <w:spacing w:before="0" w:after="0"/>
        <w:rPr>
          <w:sz w:val="18"/>
          <w:szCs w:val="18"/>
        </w:rPr>
      </w:pPr>
      <w:r w:rsidRPr="00535EB8">
        <w:rPr>
          <w:sz w:val="18"/>
          <w:szCs w:val="18"/>
        </w:rPr>
        <w:t>New students to Paul Duke STEM High School will receive their documents at the time of registration. In addition,</w:t>
      </w:r>
    </w:p>
    <w:p w14:paraId="1447A234" w14:textId="77777777" w:rsidR="00535EB8" w:rsidRPr="00535EB8" w:rsidRDefault="00535EB8" w:rsidP="00535EB8">
      <w:pPr>
        <w:spacing w:before="0" w:after="0"/>
        <w:rPr>
          <w:sz w:val="18"/>
          <w:szCs w:val="18"/>
        </w:rPr>
      </w:pPr>
      <w:r w:rsidRPr="00535EB8">
        <w:rPr>
          <w:sz w:val="18"/>
          <w:szCs w:val="18"/>
        </w:rPr>
        <w:t>Title I documents may be mailed based on individual</w:t>
      </w:r>
    </w:p>
    <w:p w14:paraId="0FAE5E39" w14:textId="1B266E66" w:rsidR="004B3AC1" w:rsidRPr="00535EB8" w:rsidRDefault="00535EB8" w:rsidP="00535EB8">
      <w:pPr>
        <w:spacing w:before="0" w:after="0"/>
        <w:rPr>
          <w:sz w:val="18"/>
          <w:szCs w:val="18"/>
        </w:rPr>
      </w:pPr>
      <w:r w:rsidRPr="00535EB8">
        <w:rPr>
          <w:sz w:val="18"/>
          <w:szCs w:val="18"/>
        </w:rPr>
        <w:t>parent requests.</w:t>
      </w:r>
    </w:p>
    <w:p w14:paraId="47E51AD9" w14:textId="77777777" w:rsidR="005929B8" w:rsidRPr="001D2485" w:rsidRDefault="005929B8" w:rsidP="005929B8">
      <w:pPr>
        <w:pStyle w:val="Heading1"/>
        <w:rPr>
          <w:b/>
        </w:rPr>
      </w:pPr>
      <w:r w:rsidRPr="001D2485">
        <w:rPr>
          <w:b/>
        </w:rPr>
        <w:t>How is the plan developed and revised?</w:t>
      </w:r>
    </w:p>
    <w:p w14:paraId="3B43DAB6" w14:textId="77777777" w:rsidR="005929B8" w:rsidRPr="005929B8" w:rsidRDefault="005929B8" w:rsidP="00535EB8">
      <w:pPr>
        <w:rPr>
          <w:sz w:val="18"/>
          <w:szCs w:val="18"/>
        </w:rPr>
      </w:pPr>
      <w:r w:rsidRPr="005929B8">
        <w:rPr>
          <w:sz w:val="18"/>
          <w:szCs w:val="18"/>
        </w:rPr>
        <w:t>It is reviewed and revised at le</w:t>
      </w:r>
      <w:r w:rsidR="00D156CD">
        <w:rPr>
          <w:sz w:val="18"/>
          <w:szCs w:val="18"/>
        </w:rPr>
        <w:t xml:space="preserve">ast annually during the </w:t>
      </w:r>
      <w:r w:rsidRPr="005929B8">
        <w:rPr>
          <w:sz w:val="18"/>
          <w:szCs w:val="18"/>
        </w:rPr>
        <w:t>Planning Meeting</w:t>
      </w:r>
      <w:r w:rsidR="00C312F2">
        <w:rPr>
          <w:sz w:val="18"/>
          <w:szCs w:val="18"/>
        </w:rPr>
        <w:t xml:space="preserve"> in the spring</w:t>
      </w:r>
      <w:r w:rsidRPr="005929B8">
        <w:rPr>
          <w:sz w:val="18"/>
          <w:szCs w:val="18"/>
        </w:rPr>
        <w:t xml:space="preserve">. </w:t>
      </w:r>
      <w:r w:rsidR="00D156CD">
        <w:rPr>
          <w:sz w:val="18"/>
          <w:szCs w:val="18"/>
        </w:rPr>
        <w:t>All feed</w:t>
      </w:r>
      <w:r w:rsidRPr="005929B8">
        <w:rPr>
          <w:sz w:val="18"/>
          <w:szCs w:val="18"/>
        </w:rPr>
        <w:t>back forms from t</w:t>
      </w:r>
      <w:r w:rsidR="00D156CD">
        <w:rPr>
          <w:sz w:val="18"/>
          <w:szCs w:val="18"/>
        </w:rPr>
        <w:t>he Planning M</w:t>
      </w:r>
      <w:r w:rsidR="00F1646C">
        <w:rPr>
          <w:sz w:val="18"/>
          <w:szCs w:val="18"/>
        </w:rPr>
        <w:t xml:space="preserve">eeting are </w:t>
      </w:r>
      <w:r w:rsidRPr="005929B8">
        <w:rPr>
          <w:sz w:val="18"/>
          <w:szCs w:val="18"/>
        </w:rPr>
        <w:t xml:space="preserve">submitted to the Office of Federal Programs for review. </w:t>
      </w:r>
      <w:r w:rsidR="00D156CD">
        <w:rPr>
          <w:sz w:val="18"/>
          <w:szCs w:val="18"/>
        </w:rPr>
        <w:t xml:space="preserve"> Families</w:t>
      </w:r>
      <w:r w:rsidR="004B3AC1">
        <w:rPr>
          <w:sz w:val="18"/>
          <w:szCs w:val="18"/>
        </w:rPr>
        <w:t xml:space="preserve"> who are not able to attend the Planning Meeting have the opportunity to review draft documents and provide input during the draft document review period. </w:t>
      </w:r>
    </w:p>
    <w:p w14:paraId="352A56D4" w14:textId="77777777" w:rsidR="00BF2085" w:rsidRPr="001D2485" w:rsidRDefault="004B3AC1" w:rsidP="004B3AC1">
      <w:pPr>
        <w:pStyle w:val="Heading1"/>
        <w:rPr>
          <w:rStyle w:val="SubtleReference"/>
          <w:color w:val="FFFFFF" w:themeColor="background1"/>
        </w:rPr>
      </w:pPr>
      <w:r w:rsidRPr="001D2485">
        <w:rPr>
          <w:rStyle w:val="SubtleReference"/>
          <w:color w:val="FFFFFF" w:themeColor="background1"/>
        </w:rPr>
        <w:t>Communicati</w:t>
      </w:r>
      <w:r w:rsidR="00726A49" w:rsidRPr="001D2485">
        <w:rPr>
          <w:rStyle w:val="SubtleReference"/>
          <w:color w:val="FFFFFF" w:themeColor="background1"/>
        </w:rPr>
        <w:t>on</w:t>
      </w:r>
    </w:p>
    <w:p w14:paraId="2A14A96F" w14:textId="77777777" w:rsidR="00535EB8" w:rsidRPr="00535EB8" w:rsidRDefault="00535EB8" w:rsidP="00535EB8">
      <w:pPr>
        <w:spacing w:before="0" w:after="0"/>
        <w:rPr>
          <w:sz w:val="18"/>
          <w:szCs w:val="18"/>
        </w:rPr>
      </w:pPr>
      <w:r w:rsidRPr="00535EB8">
        <w:rPr>
          <w:sz w:val="18"/>
          <w:szCs w:val="18"/>
        </w:rPr>
        <w:t>Communication will take place through the Trailblazer</w:t>
      </w:r>
    </w:p>
    <w:p w14:paraId="027389CF" w14:textId="6B30056B" w:rsidR="00535EB8" w:rsidRPr="00535EB8" w:rsidRDefault="00535EB8" w:rsidP="00535EB8">
      <w:pPr>
        <w:spacing w:before="0" w:after="0"/>
        <w:rPr>
          <w:sz w:val="18"/>
          <w:szCs w:val="18"/>
        </w:rPr>
      </w:pPr>
      <w:r w:rsidRPr="00535EB8">
        <w:rPr>
          <w:sz w:val="18"/>
          <w:szCs w:val="18"/>
        </w:rPr>
        <w:t xml:space="preserve">Newsletter (weekly); </w:t>
      </w:r>
      <w:proofErr w:type="spellStart"/>
      <w:r w:rsidR="00C47AF7">
        <w:rPr>
          <w:sz w:val="18"/>
          <w:szCs w:val="18"/>
        </w:rPr>
        <w:t>ParentSquare</w:t>
      </w:r>
      <w:proofErr w:type="spellEnd"/>
      <w:r>
        <w:rPr>
          <w:sz w:val="18"/>
          <w:szCs w:val="18"/>
        </w:rPr>
        <w:t>,</w:t>
      </w:r>
      <w:r w:rsidR="000F080E">
        <w:rPr>
          <w:sz w:val="18"/>
          <w:szCs w:val="18"/>
        </w:rPr>
        <w:t xml:space="preserve"> </w:t>
      </w:r>
      <w:r w:rsidRPr="00535EB8">
        <w:rPr>
          <w:sz w:val="18"/>
          <w:szCs w:val="18"/>
        </w:rPr>
        <w:t>website; emails; and Parent</w:t>
      </w:r>
      <w:r w:rsidR="00C47AF7">
        <w:rPr>
          <w:sz w:val="18"/>
          <w:szCs w:val="18"/>
        </w:rPr>
        <w:t>VUE (Parent Portal)</w:t>
      </w:r>
      <w:r w:rsidRPr="00535EB8">
        <w:rPr>
          <w:sz w:val="18"/>
          <w:szCs w:val="18"/>
        </w:rPr>
        <w:t>. The school may take</w:t>
      </w:r>
      <w:r w:rsidR="000F080E">
        <w:rPr>
          <w:sz w:val="18"/>
          <w:szCs w:val="18"/>
        </w:rPr>
        <w:t xml:space="preserve"> </w:t>
      </w:r>
      <w:r w:rsidRPr="00535EB8">
        <w:rPr>
          <w:sz w:val="18"/>
          <w:szCs w:val="18"/>
        </w:rPr>
        <w:t>the following actions to support parents:</w:t>
      </w:r>
    </w:p>
    <w:p w14:paraId="697BAD44" w14:textId="4E10A896" w:rsidR="00535EB8" w:rsidRPr="00535EB8" w:rsidRDefault="00535EB8" w:rsidP="00535EB8">
      <w:pPr>
        <w:spacing w:before="0" w:after="0"/>
        <w:rPr>
          <w:sz w:val="18"/>
          <w:szCs w:val="18"/>
        </w:rPr>
      </w:pPr>
      <w:r w:rsidRPr="00535EB8">
        <w:rPr>
          <w:sz w:val="18"/>
          <w:szCs w:val="18"/>
        </w:rPr>
        <w:t>• Offer meetings at various times and in different</w:t>
      </w:r>
      <w:r w:rsidR="000F080E">
        <w:rPr>
          <w:sz w:val="18"/>
          <w:szCs w:val="18"/>
        </w:rPr>
        <w:t xml:space="preserve"> </w:t>
      </w:r>
      <w:r w:rsidRPr="00535EB8">
        <w:rPr>
          <w:sz w:val="18"/>
          <w:szCs w:val="18"/>
        </w:rPr>
        <w:t>formats.</w:t>
      </w:r>
    </w:p>
    <w:p w14:paraId="48B30183" w14:textId="77777777" w:rsidR="00535EB8" w:rsidRPr="00535EB8" w:rsidRDefault="00535EB8" w:rsidP="00535EB8">
      <w:pPr>
        <w:spacing w:before="0" w:after="0"/>
        <w:rPr>
          <w:sz w:val="18"/>
          <w:szCs w:val="18"/>
        </w:rPr>
      </w:pPr>
      <w:r w:rsidRPr="00535EB8">
        <w:rPr>
          <w:sz w:val="18"/>
          <w:szCs w:val="18"/>
        </w:rPr>
        <w:t>• May provide transportation and/or childcare as such</w:t>
      </w:r>
    </w:p>
    <w:p w14:paraId="164DE971" w14:textId="77777777" w:rsidR="00535EB8" w:rsidRPr="00535EB8" w:rsidRDefault="00535EB8" w:rsidP="00535EB8">
      <w:pPr>
        <w:spacing w:before="0" w:after="0"/>
        <w:rPr>
          <w:sz w:val="18"/>
          <w:szCs w:val="18"/>
        </w:rPr>
      </w:pPr>
      <w:r w:rsidRPr="00535EB8">
        <w:rPr>
          <w:sz w:val="18"/>
          <w:szCs w:val="18"/>
        </w:rPr>
        <w:t>services relate to parental involvement.</w:t>
      </w:r>
    </w:p>
    <w:p w14:paraId="46014847" w14:textId="77777777" w:rsidR="00535EB8" w:rsidRPr="00535EB8" w:rsidRDefault="00535EB8" w:rsidP="00535EB8">
      <w:pPr>
        <w:spacing w:before="0" w:after="0"/>
        <w:rPr>
          <w:sz w:val="18"/>
          <w:szCs w:val="18"/>
        </w:rPr>
      </w:pPr>
      <w:r w:rsidRPr="00535EB8">
        <w:rPr>
          <w:sz w:val="18"/>
          <w:szCs w:val="18"/>
        </w:rPr>
        <w:t>• Provide opportunities for regular meetings requested</w:t>
      </w:r>
    </w:p>
    <w:p w14:paraId="3A3E966C" w14:textId="77777777" w:rsidR="00535EB8" w:rsidRPr="00535EB8" w:rsidRDefault="00535EB8" w:rsidP="00535EB8">
      <w:pPr>
        <w:spacing w:before="0" w:after="0"/>
        <w:rPr>
          <w:sz w:val="18"/>
          <w:szCs w:val="18"/>
        </w:rPr>
      </w:pPr>
      <w:r w:rsidRPr="00535EB8">
        <w:rPr>
          <w:sz w:val="18"/>
          <w:szCs w:val="18"/>
        </w:rPr>
        <w:t>by parents to participate in two-way communication</w:t>
      </w:r>
    </w:p>
    <w:p w14:paraId="0E1D83C8" w14:textId="5BF9BDC1" w:rsidR="00535EB8" w:rsidRPr="00535EB8" w:rsidRDefault="00535EB8" w:rsidP="00535EB8">
      <w:pPr>
        <w:spacing w:before="0" w:after="0"/>
        <w:rPr>
          <w:sz w:val="18"/>
          <w:szCs w:val="18"/>
        </w:rPr>
      </w:pPr>
      <w:r w:rsidRPr="00535EB8">
        <w:rPr>
          <w:sz w:val="18"/>
          <w:szCs w:val="18"/>
        </w:rPr>
        <w:t xml:space="preserve">relating to the education of their child. Call the </w:t>
      </w:r>
      <w:r w:rsidR="00C47AF7">
        <w:rPr>
          <w:sz w:val="18"/>
          <w:szCs w:val="18"/>
        </w:rPr>
        <w:t>Family</w:t>
      </w:r>
    </w:p>
    <w:p w14:paraId="5019E349" w14:textId="1D553B44" w:rsidR="002E52CA" w:rsidRPr="00A952C2" w:rsidRDefault="00535EB8" w:rsidP="00535EB8">
      <w:pPr>
        <w:spacing w:before="0" w:after="0"/>
        <w:rPr>
          <w:rStyle w:val="SubtleReference"/>
        </w:rPr>
      </w:pPr>
      <w:r w:rsidRPr="00535EB8">
        <w:rPr>
          <w:sz w:val="18"/>
          <w:szCs w:val="18"/>
        </w:rPr>
        <w:t>Center at: 470-323-3625 to schedule an appointment.</w:t>
      </w:r>
      <w:r w:rsidR="00FC02E3">
        <w:rPr>
          <w:rStyle w:val="SubtleReference"/>
        </w:rPr>
        <w:br w:type="column"/>
      </w:r>
      <w:r w:rsidR="002E52CA" w:rsidRPr="00A952C2">
        <w:rPr>
          <w:rStyle w:val="SubtleReference"/>
        </w:rPr>
        <w:t>ENGAGING AND EMPOWERING FAMILIES WITH…</w:t>
      </w:r>
    </w:p>
    <w:p w14:paraId="0C314974" w14:textId="1DE15174" w:rsidR="002E52CA" w:rsidRPr="00A952C2" w:rsidRDefault="002E52CA" w:rsidP="00AB5239">
      <w:pPr>
        <w:numPr>
          <w:ilvl w:val="0"/>
          <w:numId w:val="2"/>
        </w:numPr>
        <w:spacing w:before="0" w:after="0" w:line="0" w:lineRule="atLeast"/>
        <w:rPr>
          <w:b/>
          <w:sz w:val="18"/>
          <w:szCs w:val="18"/>
        </w:rPr>
      </w:pPr>
      <w:r w:rsidRPr="002E52CA">
        <w:rPr>
          <w:b/>
          <w:sz w:val="18"/>
          <w:szCs w:val="18"/>
        </w:rPr>
        <w:t xml:space="preserve">Title </w:t>
      </w:r>
      <w:r w:rsidR="00A952C2">
        <w:rPr>
          <w:b/>
          <w:sz w:val="18"/>
          <w:szCs w:val="18"/>
        </w:rPr>
        <w:t>I</w:t>
      </w:r>
      <w:r w:rsidRPr="002E52CA">
        <w:rPr>
          <w:b/>
          <w:sz w:val="18"/>
          <w:szCs w:val="18"/>
        </w:rPr>
        <w:t xml:space="preserve"> Program Information</w:t>
      </w:r>
      <w:r w:rsidR="00A952C2">
        <w:rPr>
          <w:b/>
          <w:sz w:val="18"/>
          <w:szCs w:val="18"/>
        </w:rPr>
        <w:t xml:space="preserve">: </w:t>
      </w:r>
      <w:r w:rsidRPr="00A952C2">
        <w:rPr>
          <w:sz w:val="18"/>
          <w:szCs w:val="18"/>
        </w:rPr>
        <w:t xml:space="preserve">Program information is available during the Title I </w:t>
      </w:r>
      <w:r w:rsidR="00A952C2" w:rsidRPr="00A952C2">
        <w:rPr>
          <w:sz w:val="18"/>
          <w:szCs w:val="18"/>
        </w:rPr>
        <w:t>Planning</w:t>
      </w:r>
      <w:r w:rsidR="00C312F2">
        <w:rPr>
          <w:sz w:val="18"/>
          <w:szCs w:val="18"/>
        </w:rPr>
        <w:t xml:space="preserve"> Meeting in the spring</w:t>
      </w:r>
      <w:r w:rsidRPr="00A952C2">
        <w:rPr>
          <w:sz w:val="18"/>
          <w:szCs w:val="18"/>
        </w:rPr>
        <w:t xml:space="preserve"> and Annual Parent Meeting</w:t>
      </w:r>
      <w:r w:rsidR="00C312F2">
        <w:rPr>
          <w:sz w:val="18"/>
          <w:szCs w:val="18"/>
        </w:rPr>
        <w:t xml:space="preserve"> in the fall</w:t>
      </w:r>
      <w:r w:rsidRPr="00A952C2">
        <w:rPr>
          <w:sz w:val="18"/>
          <w:szCs w:val="18"/>
        </w:rPr>
        <w:t xml:space="preserve">, on the school website, and in the </w:t>
      </w:r>
      <w:r w:rsidR="00A952C2" w:rsidRPr="00A952C2">
        <w:rPr>
          <w:sz w:val="18"/>
          <w:szCs w:val="18"/>
        </w:rPr>
        <w:t>Parent</w:t>
      </w:r>
      <w:r w:rsidRPr="00A952C2">
        <w:rPr>
          <w:sz w:val="18"/>
          <w:szCs w:val="18"/>
        </w:rPr>
        <w:t xml:space="preserve"> Center.</w:t>
      </w:r>
    </w:p>
    <w:p w14:paraId="59DBAA20" w14:textId="77777777" w:rsidR="002E52CA" w:rsidRPr="00335D99" w:rsidRDefault="002E52CA" w:rsidP="00AB5239">
      <w:pPr>
        <w:numPr>
          <w:ilvl w:val="0"/>
          <w:numId w:val="2"/>
        </w:numPr>
        <w:spacing w:before="0" w:after="0"/>
        <w:rPr>
          <w:sz w:val="18"/>
          <w:szCs w:val="18"/>
        </w:rPr>
      </w:pPr>
      <w:r w:rsidRPr="002E52CA">
        <w:rPr>
          <w:b/>
          <w:sz w:val="18"/>
          <w:szCs w:val="18"/>
        </w:rPr>
        <w:t>Curriculum Information</w:t>
      </w:r>
      <w:r w:rsidR="00A952C2">
        <w:rPr>
          <w:b/>
          <w:sz w:val="18"/>
          <w:szCs w:val="18"/>
        </w:rPr>
        <w:t>:</w:t>
      </w:r>
      <w:r w:rsidR="00A952C2">
        <w:rPr>
          <w:sz w:val="18"/>
          <w:szCs w:val="18"/>
        </w:rPr>
        <w:t xml:space="preserve"> </w:t>
      </w:r>
      <w:r w:rsidRPr="00A952C2">
        <w:rPr>
          <w:sz w:val="18"/>
          <w:szCs w:val="18"/>
        </w:rPr>
        <w:t xml:space="preserve">Knowing what your child is </w:t>
      </w:r>
      <w:r w:rsidRPr="00335D99">
        <w:rPr>
          <w:sz w:val="18"/>
          <w:szCs w:val="18"/>
        </w:rPr>
        <w:t xml:space="preserve">learning at school is important. We will keep you informed throughout the year about what your child is learning during parent </w:t>
      </w:r>
      <w:r w:rsidR="00A952C2" w:rsidRPr="00335D99">
        <w:rPr>
          <w:sz w:val="18"/>
          <w:szCs w:val="18"/>
        </w:rPr>
        <w:t>meetings</w:t>
      </w:r>
      <w:r w:rsidRPr="00335D99">
        <w:rPr>
          <w:sz w:val="18"/>
          <w:szCs w:val="18"/>
        </w:rPr>
        <w:t xml:space="preserve">, conferences, </w:t>
      </w:r>
      <w:r w:rsidR="00B33C93" w:rsidRPr="00335D99">
        <w:rPr>
          <w:sz w:val="18"/>
          <w:szCs w:val="18"/>
        </w:rPr>
        <w:t>eCLASS</w:t>
      </w:r>
      <w:r w:rsidR="002B1173" w:rsidRPr="00335D99">
        <w:rPr>
          <w:sz w:val="18"/>
          <w:szCs w:val="18"/>
        </w:rPr>
        <w:t xml:space="preserve">, </w:t>
      </w:r>
      <w:r w:rsidRPr="00335D99">
        <w:rPr>
          <w:sz w:val="18"/>
          <w:szCs w:val="18"/>
        </w:rPr>
        <w:t xml:space="preserve">and on our school website. </w:t>
      </w:r>
    </w:p>
    <w:p w14:paraId="5B1A764C" w14:textId="4A26AE9A" w:rsidR="002E52CA" w:rsidRPr="00335D99" w:rsidRDefault="002E52CA" w:rsidP="00AB5239">
      <w:pPr>
        <w:numPr>
          <w:ilvl w:val="0"/>
          <w:numId w:val="2"/>
        </w:numPr>
        <w:spacing w:before="0" w:after="0"/>
        <w:rPr>
          <w:sz w:val="18"/>
          <w:szCs w:val="18"/>
        </w:rPr>
      </w:pPr>
      <w:r w:rsidRPr="00335D99">
        <w:rPr>
          <w:b/>
          <w:sz w:val="18"/>
          <w:szCs w:val="18"/>
        </w:rPr>
        <w:t>Student Progress Monitoring</w:t>
      </w:r>
      <w:r w:rsidR="00A952C2" w:rsidRPr="00335D99">
        <w:rPr>
          <w:sz w:val="18"/>
          <w:szCs w:val="18"/>
        </w:rPr>
        <w:t xml:space="preserve">: </w:t>
      </w:r>
      <w:r w:rsidRPr="00335D99">
        <w:rPr>
          <w:sz w:val="18"/>
          <w:szCs w:val="18"/>
        </w:rPr>
        <w:t>The Parent Portal is an onl</w:t>
      </w:r>
      <w:r w:rsidR="00335D99" w:rsidRPr="00335D99">
        <w:rPr>
          <w:sz w:val="18"/>
          <w:szCs w:val="18"/>
        </w:rPr>
        <w:t>ine resource that allows families</w:t>
      </w:r>
      <w:r w:rsidRPr="00335D99">
        <w:rPr>
          <w:sz w:val="18"/>
          <w:szCs w:val="18"/>
        </w:rPr>
        <w:t xml:space="preserve"> to view grades, attendance, schedules, assessment</w:t>
      </w:r>
      <w:r w:rsidR="00214060">
        <w:rPr>
          <w:sz w:val="18"/>
          <w:szCs w:val="18"/>
        </w:rPr>
        <w:t xml:space="preserve">, </w:t>
      </w:r>
      <w:bookmarkStart w:id="2" w:name="_Hlk64022102"/>
      <w:r w:rsidR="00214060" w:rsidRPr="00566C4D">
        <w:rPr>
          <w:sz w:val="18"/>
          <w:szCs w:val="18"/>
        </w:rPr>
        <w:t xml:space="preserve">and your child’s </w:t>
      </w:r>
      <w:r w:rsidRPr="00566C4D">
        <w:rPr>
          <w:sz w:val="18"/>
          <w:szCs w:val="18"/>
        </w:rPr>
        <w:t>results</w:t>
      </w:r>
      <w:bookmarkEnd w:id="2"/>
      <w:r w:rsidRPr="00566C4D">
        <w:rPr>
          <w:sz w:val="18"/>
          <w:szCs w:val="18"/>
        </w:rPr>
        <w:t>, course history, and much mor</w:t>
      </w:r>
      <w:r w:rsidRPr="00335D99">
        <w:rPr>
          <w:sz w:val="18"/>
          <w:szCs w:val="18"/>
        </w:rPr>
        <w:t xml:space="preserve">e. </w:t>
      </w:r>
      <w:r w:rsidR="00A952C2" w:rsidRPr="00335D99">
        <w:rPr>
          <w:sz w:val="18"/>
          <w:szCs w:val="18"/>
        </w:rPr>
        <w:t>Monitoring</w:t>
      </w:r>
      <w:r w:rsidRPr="00335D99">
        <w:rPr>
          <w:sz w:val="18"/>
          <w:szCs w:val="18"/>
        </w:rPr>
        <w:t xml:space="preserve"> your child’s progress in school is an important way to be engaged. </w:t>
      </w:r>
    </w:p>
    <w:p w14:paraId="2139384C" w14:textId="77777777" w:rsidR="002E52CA" w:rsidRPr="00335D99" w:rsidRDefault="00A952C2" w:rsidP="00AB5239">
      <w:pPr>
        <w:numPr>
          <w:ilvl w:val="0"/>
          <w:numId w:val="2"/>
        </w:numPr>
        <w:spacing w:before="0" w:after="0"/>
        <w:rPr>
          <w:sz w:val="18"/>
          <w:szCs w:val="18"/>
        </w:rPr>
      </w:pPr>
      <w:r w:rsidRPr="00335D99">
        <w:rPr>
          <w:b/>
          <w:sz w:val="18"/>
          <w:szCs w:val="18"/>
        </w:rPr>
        <w:t xml:space="preserve">Parent Resources: </w:t>
      </w:r>
      <w:r w:rsidR="002E52CA" w:rsidRPr="00335D99">
        <w:rPr>
          <w:sz w:val="18"/>
          <w:szCs w:val="18"/>
        </w:rPr>
        <w:t xml:space="preserve">We have many resources </w:t>
      </w:r>
      <w:r w:rsidRPr="00335D99">
        <w:rPr>
          <w:sz w:val="18"/>
          <w:szCs w:val="18"/>
        </w:rPr>
        <w:t>available</w:t>
      </w:r>
      <w:r w:rsidR="002E52CA" w:rsidRPr="00335D99">
        <w:rPr>
          <w:sz w:val="18"/>
          <w:szCs w:val="18"/>
        </w:rPr>
        <w:t xml:space="preserve"> for checkout to use at home with your child. We also host several parent workshops to empower you as you work with your child at home.</w:t>
      </w:r>
    </w:p>
    <w:p w14:paraId="2B318AA9" w14:textId="77777777" w:rsidR="00E4603E" w:rsidRPr="00335D99" w:rsidRDefault="002E52CA" w:rsidP="00AB5239">
      <w:pPr>
        <w:numPr>
          <w:ilvl w:val="0"/>
          <w:numId w:val="2"/>
        </w:numPr>
        <w:spacing w:before="0" w:after="0"/>
        <w:rPr>
          <w:sz w:val="18"/>
          <w:szCs w:val="18"/>
        </w:rPr>
      </w:pPr>
      <w:r w:rsidRPr="00335D99">
        <w:rPr>
          <w:b/>
          <w:sz w:val="18"/>
          <w:szCs w:val="18"/>
        </w:rPr>
        <w:t>Staff Training</w:t>
      </w:r>
      <w:r w:rsidR="00A952C2" w:rsidRPr="00335D99">
        <w:rPr>
          <w:sz w:val="18"/>
          <w:szCs w:val="18"/>
        </w:rPr>
        <w:t xml:space="preserve">: </w:t>
      </w:r>
      <w:r w:rsidRPr="00335D99">
        <w:rPr>
          <w:sz w:val="18"/>
          <w:szCs w:val="18"/>
        </w:rPr>
        <w:t xml:space="preserve">We will train our staff to </w:t>
      </w:r>
      <w:r w:rsidR="00A952C2" w:rsidRPr="00335D99">
        <w:rPr>
          <w:sz w:val="18"/>
          <w:szCs w:val="18"/>
        </w:rPr>
        <w:t>effectively</w:t>
      </w:r>
      <w:r w:rsidRPr="00335D99">
        <w:rPr>
          <w:sz w:val="18"/>
          <w:szCs w:val="18"/>
        </w:rPr>
        <w:t xml:space="preserve"> communicate with you. Your input on how we train our staff </w:t>
      </w:r>
      <w:r w:rsidR="00D156CD" w:rsidRPr="00335D99">
        <w:rPr>
          <w:sz w:val="18"/>
          <w:szCs w:val="18"/>
        </w:rPr>
        <w:t xml:space="preserve">is </w:t>
      </w:r>
      <w:r w:rsidRPr="00335D99">
        <w:rPr>
          <w:sz w:val="18"/>
          <w:szCs w:val="18"/>
        </w:rPr>
        <w:t xml:space="preserve">valuable. </w:t>
      </w:r>
    </w:p>
    <w:p w14:paraId="26A14113" w14:textId="77777777" w:rsidR="00F1646C" w:rsidRPr="00335D99" w:rsidRDefault="00F1646C" w:rsidP="00AB5239">
      <w:pPr>
        <w:numPr>
          <w:ilvl w:val="0"/>
          <w:numId w:val="2"/>
        </w:numPr>
        <w:spacing w:before="0" w:after="0"/>
        <w:rPr>
          <w:sz w:val="18"/>
          <w:szCs w:val="18"/>
        </w:rPr>
      </w:pPr>
      <w:r w:rsidRPr="00335D99">
        <w:rPr>
          <w:b/>
          <w:sz w:val="18"/>
          <w:szCs w:val="18"/>
        </w:rPr>
        <w:t>Communication</w:t>
      </w:r>
      <w:r w:rsidRPr="00335D99">
        <w:rPr>
          <w:sz w:val="18"/>
          <w:szCs w:val="18"/>
        </w:rPr>
        <w:t xml:space="preserve">: We will communicate, to the extent feasible, all information with you in a language and format you understand. </w:t>
      </w:r>
      <w:r w:rsidR="002B1173" w:rsidRPr="00335D99">
        <w:rPr>
          <w:sz w:val="18"/>
          <w:szCs w:val="18"/>
        </w:rPr>
        <w:t xml:space="preserve"> Whenever possible, we</w:t>
      </w:r>
      <w:r w:rsidRPr="00335D99">
        <w:rPr>
          <w:sz w:val="18"/>
          <w:szCs w:val="18"/>
        </w:rPr>
        <w:t xml:space="preserve"> will provide interpreters during parent workshops</w:t>
      </w:r>
      <w:r w:rsidR="00D156CD" w:rsidRPr="00335D99">
        <w:rPr>
          <w:sz w:val="18"/>
          <w:szCs w:val="18"/>
        </w:rPr>
        <w:t>,</w:t>
      </w:r>
      <w:r w:rsidRPr="00335D99">
        <w:rPr>
          <w:sz w:val="18"/>
          <w:szCs w:val="18"/>
        </w:rPr>
        <w:t xml:space="preserve"> </w:t>
      </w:r>
      <w:r w:rsidR="002B1173" w:rsidRPr="00335D99">
        <w:rPr>
          <w:sz w:val="18"/>
          <w:szCs w:val="18"/>
        </w:rPr>
        <w:t xml:space="preserve">and </w:t>
      </w:r>
      <w:r w:rsidRPr="00335D99">
        <w:rPr>
          <w:sz w:val="18"/>
          <w:szCs w:val="18"/>
        </w:rPr>
        <w:t xml:space="preserve">academic events. Translation is available for most documents. </w:t>
      </w:r>
    </w:p>
    <w:p w14:paraId="134A3AEA" w14:textId="5C6DF47D" w:rsidR="00406AF1" w:rsidRPr="007B7A27" w:rsidRDefault="00F1646C" w:rsidP="00AB5239">
      <w:pPr>
        <w:numPr>
          <w:ilvl w:val="0"/>
          <w:numId w:val="2"/>
        </w:numPr>
        <w:spacing w:before="0" w:after="0"/>
        <w:rPr>
          <w:sz w:val="18"/>
          <w:szCs w:val="18"/>
        </w:rPr>
      </w:pPr>
      <w:r w:rsidRPr="007B7A27">
        <w:rPr>
          <w:b/>
          <w:sz w:val="18"/>
          <w:szCs w:val="18"/>
        </w:rPr>
        <w:t xml:space="preserve">Transition </w:t>
      </w:r>
      <w:r w:rsidR="00D86661" w:rsidRPr="007B7A27">
        <w:rPr>
          <w:b/>
          <w:sz w:val="18"/>
          <w:szCs w:val="18"/>
        </w:rPr>
        <w:t>S</w:t>
      </w:r>
      <w:r w:rsidRPr="007B7A27">
        <w:rPr>
          <w:b/>
          <w:sz w:val="18"/>
          <w:szCs w:val="18"/>
        </w:rPr>
        <w:t>upport</w:t>
      </w:r>
      <w:r w:rsidRPr="007B7A27">
        <w:rPr>
          <w:sz w:val="18"/>
          <w:szCs w:val="18"/>
        </w:rPr>
        <w:t>: Entering a new school can be sca</w:t>
      </w:r>
      <w:r w:rsidR="00335D99" w:rsidRPr="007B7A27">
        <w:rPr>
          <w:sz w:val="18"/>
          <w:szCs w:val="18"/>
        </w:rPr>
        <w:t>ry for both students and families</w:t>
      </w:r>
      <w:r w:rsidRPr="007B7A27">
        <w:rPr>
          <w:sz w:val="18"/>
          <w:szCs w:val="18"/>
        </w:rPr>
        <w:t>. We will host events to make sure both you and your chil</w:t>
      </w:r>
      <w:r w:rsidR="008C4C47" w:rsidRPr="007B7A27">
        <w:rPr>
          <w:sz w:val="18"/>
          <w:szCs w:val="18"/>
        </w:rPr>
        <w:t>d</w:t>
      </w:r>
      <w:r w:rsidRPr="007B7A27">
        <w:rPr>
          <w:sz w:val="18"/>
          <w:szCs w:val="18"/>
        </w:rPr>
        <w:t xml:space="preserve"> are aware of what is expected and how you can prepare as your child transitions to a new school</w:t>
      </w:r>
      <w:r w:rsidR="00AB5239" w:rsidRPr="007B7A27">
        <w:rPr>
          <w:sz w:val="18"/>
          <w:szCs w:val="18"/>
        </w:rPr>
        <w:t xml:space="preserve"> level, college, and career</w:t>
      </w:r>
      <w:r w:rsidRPr="007B7A27">
        <w:rPr>
          <w:sz w:val="18"/>
          <w:szCs w:val="18"/>
        </w:rPr>
        <w:t xml:space="preserve">. </w:t>
      </w:r>
    </w:p>
    <w:p w14:paraId="336ECB17" w14:textId="3C71FFCE" w:rsidR="00AB5239" w:rsidRPr="007B7A27" w:rsidRDefault="00AB5239" w:rsidP="00AB5239">
      <w:pPr>
        <w:spacing w:before="0" w:after="0"/>
        <w:rPr>
          <w:sz w:val="18"/>
          <w:szCs w:val="18"/>
        </w:rPr>
      </w:pPr>
    </w:p>
    <w:p w14:paraId="7C6F627D" w14:textId="680652D9" w:rsidR="00AB5239" w:rsidRDefault="00AB5239" w:rsidP="00AB5239">
      <w:pPr>
        <w:spacing w:before="0" w:after="0"/>
        <w:rPr>
          <w:sz w:val="18"/>
          <w:szCs w:val="18"/>
        </w:rPr>
      </w:pPr>
    </w:p>
    <w:p w14:paraId="55A52C44" w14:textId="77777777" w:rsidR="000F080E" w:rsidRDefault="000F080E" w:rsidP="00AB5239">
      <w:pPr>
        <w:spacing w:before="0" w:after="0"/>
        <w:rPr>
          <w:sz w:val="18"/>
          <w:szCs w:val="18"/>
        </w:rPr>
      </w:pPr>
    </w:p>
    <w:p w14:paraId="3A0CE4D5" w14:textId="77777777" w:rsidR="00AB5239" w:rsidRDefault="00AB5239" w:rsidP="00AB5239">
      <w:pPr>
        <w:spacing w:before="0" w:after="0"/>
        <w:rPr>
          <w:sz w:val="18"/>
          <w:szCs w:val="18"/>
        </w:rPr>
      </w:pPr>
    </w:p>
    <w:p w14:paraId="21C2E1A6" w14:textId="77777777" w:rsidR="002E52CA" w:rsidRPr="001D2485" w:rsidRDefault="00CE4CAE" w:rsidP="00CE4CAE">
      <w:pPr>
        <w:pStyle w:val="Heading1"/>
        <w:rPr>
          <w:b/>
        </w:rPr>
      </w:pPr>
      <w:r w:rsidRPr="001D2485">
        <w:rPr>
          <w:b/>
        </w:rPr>
        <w:t>Did you know?</w:t>
      </w:r>
    </w:p>
    <w:p w14:paraId="4C577173" w14:textId="77777777" w:rsidR="005929B8" w:rsidRDefault="00CE4CAE" w:rsidP="00CE4CAE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Title I is a federal program designed to support school reform efforts to improve teaching and learning for all students.</w:t>
      </w:r>
    </w:p>
    <w:p w14:paraId="3A2AFA3C" w14:textId="219AF6B8" w:rsidR="00CE4CAE" w:rsidRPr="00AB5239" w:rsidRDefault="00CE4CAE" w:rsidP="00AB5239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Title I programs are based on effective means of improving student achievement and include strategies to support family engagement.</w:t>
      </w:r>
    </w:p>
    <w:p w14:paraId="1DCEA7EA" w14:textId="177F743F" w:rsidR="00063BC8" w:rsidRPr="00AB5239" w:rsidRDefault="00CE4CAE" w:rsidP="00AB5239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The Title I Office </w:t>
      </w:r>
      <w:r w:rsidR="001D75C6">
        <w:rPr>
          <w:sz w:val="18"/>
          <w:szCs w:val="18"/>
        </w:rPr>
        <w:t>reserves at least one percent of</w:t>
      </w:r>
      <w:r>
        <w:rPr>
          <w:sz w:val="18"/>
          <w:szCs w:val="18"/>
        </w:rPr>
        <w:t xml:space="preserve"> the district’s allocation to fund family and community engagement programs. The use of these funds is based on suggestio</w:t>
      </w:r>
      <w:r w:rsidR="001D75C6">
        <w:rPr>
          <w:sz w:val="18"/>
          <w:szCs w:val="18"/>
        </w:rPr>
        <w:t>ns gathered at our spring Planning M</w:t>
      </w:r>
      <w:r>
        <w:rPr>
          <w:sz w:val="18"/>
          <w:szCs w:val="18"/>
        </w:rPr>
        <w:t>eeting</w:t>
      </w:r>
      <w:r w:rsidR="00063BC8">
        <w:rPr>
          <w:sz w:val="18"/>
          <w:szCs w:val="18"/>
        </w:rPr>
        <w:t>s</w:t>
      </w:r>
      <w:r>
        <w:rPr>
          <w:sz w:val="18"/>
          <w:szCs w:val="18"/>
        </w:rPr>
        <w:t xml:space="preserve"> from families and community </w:t>
      </w:r>
      <w:r w:rsidR="00063BC8">
        <w:rPr>
          <w:sz w:val="18"/>
          <w:szCs w:val="18"/>
        </w:rPr>
        <w:t>members</w:t>
      </w:r>
      <w:r w:rsidR="00AB5239">
        <w:rPr>
          <w:sz w:val="18"/>
          <w:szCs w:val="18"/>
        </w:rPr>
        <w:t xml:space="preserve">. </w:t>
      </w:r>
      <w:r w:rsidR="00063BC8" w:rsidRPr="00AB5239">
        <w:rPr>
          <w:sz w:val="18"/>
          <w:szCs w:val="18"/>
        </w:rPr>
        <w:t>Funds are distributed equally to all our Title I schools.</w:t>
      </w:r>
    </w:p>
    <w:p w14:paraId="1C0C86DD" w14:textId="79E4AEAB" w:rsidR="00063BC8" w:rsidRDefault="00063BC8" w:rsidP="00063BC8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Childcare and/or transportation may be provided for meetings and school events. </w:t>
      </w:r>
    </w:p>
    <w:p w14:paraId="279E915F" w14:textId="16F39F43" w:rsidR="00BF2085" w:rsidRDefault="00BF2085" w:rsidP="00BF2085">
      <w:pPr>
        <w:pStyle w:val="ListParagraph"/>
        <w:rPr>
          <w:sz w:val="18"/>
          <w:szCs w:val="18"/>
        </w:rPr>
      </w:pPr>
    </w:p>
    <w:p w14:paraId="093BAF20" w14:textId="21DA1B2C" w:rsidR="001D75C6" w:rsidRDefault="001D75C6" w:rsidP="00BF2085">
      <w:pPr>
        <w:pStyle w:val="ListParagraph"/>
        <w:rPr>
          <w:sz w:val="18"/>
          <w:szCs w:val="18"/>
        </w:rPr>
      </w:pPr>
    </w:p>
    <w:p w14:paraId="51BA0849" w14:textId="47513596" w:rsidR="001D75C6" w:rsidRDefault="00880394" w:rsidP="00BF2085">
      <w:pPr>
        <w:pStyle w:val="ListParagraph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0CA1090" wp14:editId="393B5CC3">
            <wp:simplePos x="0" y="0"/>
            <wp:positionH relativeFrom="page">
              <wp:posOffset>8210550</wp:posOffset>
            </wp:positionH>
            <wp:positionV relativeFrom="paragraph">
              <wp:posOffset>94615</wp:posOffset>
            </wp:positionV>
            <wp:extent cx="1546860" cy="1466215"/>
            <wp:effectExtent l="0" t="0" r="0" b="635"/>
            <wp:wrapTight wrapText="bothSides">
              <wp:wrapPolygon edited="0">
                <wp:start x="0" y="0"/>
                <wp:lineTo x="0" y="21329"/>
                <wp:lineTo x="21281" y="21329"/>
                <wp:lineTo x="21281" y="0"/>
                <wp:lineTo x="0" y="0"/>
              </wp:wrapPolygon>
            </wp:wrapTight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DCB20F" w14:textId="142453D3" w:rsidR="001D75C6" w:rsidRDefault="001D75C6" w:rsidP="00BF2085">
      <w:pPr>
        <w:pStyle w:val="ListParagraph"/>
        <w:rPr>
          <w:sz w:val="18"/>
          <w:szCs w:val="18"/>
        </w:rPr>
      </w:pPr>
    </w:p>
    <w:p w14:paraId="75A7C59C" w14:textId="43B4D1C2" w:rsidR="001D75C6" w:rsidRDefault="001D75C6" w:rsidP="00BF2085">
      <w:pPr>
        <w:pStyle w:val="ListParagraph"/>
        <w:rPr>
          <w:sz w:val="18"/>
          <w:szCs w:val="18"/>
        </w:rPr>
      </w:pPr>
    </w:p>
    <w:p w14:paraId="4054DB8C" w14:textId="72B9AF34" w:rsidR="001D75C6" w:rsidRDefault="001D75C6" w:rsidP="001D75C6">
      <w:pPr>
        <w:rPr>
          <w:sz w:val="18"/>
          <w:szCs w:val="18"/>
        </w:rPr>
      </w:pPr>
    </w:p>
    <w:p w14:paraId="58835FBD" w14:textId="42FCCD9F" w:rsidR="00880394" w:rsidRDefault="00880394" w:rsidP="001D75C6">
      <w:pPr>
        <w:rPr>
          <w:sz w:val="18"/>
          <w:szCs w:val="18"/>
        </w:rPr>
      </w:pPr>
    </w:p>
    <w:p w14:paraId="77691F2E" w14:textId="16DE206C" w:rsidR="00880394" w:rsidRDefault="00880394" w:rsidP="001D75C6">
      <w:pPr>
        <w:rPr>
          <w:sz w:val="18"/>
          <w:szCs w:val="18"/>
        </w:rPr>
      </w:pPr>
    </w:p>
    <w:p w14:paraId="628E9AAF" w14:textId="77777777" w:rsidR="00880394" w:rsidRDefault="00880394" w:rsidP="001D75C6">
      <w:pPr>
        <w:rPr>
          <w:sz w:val="18"/>
          <w:szCs w:val="18"/>
        </w:rPr>
      </w:pPr>
    </w:p>
    <w:p w14:paraId="05B89A81" w14:textId="77777777" w:rsidR="00880394" w:rsidRPr="00880394" w:rsidRDefault="00880394" w:rsidP="00880394">
      <w:pPr>
        <w:pStyle w:val="ListParagraph"/>
        <w:spacing w:before="0"/>
        <w:jc w:val="center"/>
        <w:rPr>
          <w:sz w:val="18"/>
          <w:szCs w:val="18"/>
        </w:rPr>
      </w:pPr>
      <w:r w:rsidRPr="00880394">
        <w:rPr>
          <w:sz w:val="18"/>
          <w:szCs w:val="18"/>
        </w:rPr>
        <w:t>At Paul Duke STEM, our vision is for all</w:t>
      </w:r>
    </w:p>
    <w:p w14:paraId="160BF3E6" w14:textId="77777777" w:rsidR="00880394" w:rsidRPr="00880394" w:rsidRDefault="00880394" w:rsidP="00880394">
      <w:pPr>
        <w:pStyle w:val="ListParagraph"/>
        <w:spacing w:before="0"/>
        <w:jc w:val="center"/>
        <w:rPr>
          <w:sz w:val="18"/>
          <w:szCs w:val="18"/>
        </w:rPr>
      </w:pPr>
      <w:r w:rsidRPr="00880394">
        <w:rPr>
          <w:sz w:val="18"/>
          <w:szCs w:val="18"/>
        </w:rPr>
        <w:t>students to be courageous, respectful, and</w:t>
      </w:r>
    </w:p>
    <w:p w14:paraId="63987866" w14:textId="77777777" w:rsidR="00880394" w:rsidRPr="00880394" w:rsidRDefault="00880394" w:rsidP="00880394">
      <w:pPr>
        <w:pStyle w:val="ListParagraph"/>
        <w:spacing w:before="0"/>
        <w:jc w:val="center"/>
        <w:rPr>
          <w:sz w:val="18"/>
          <w:szCs w:val="18"/>
        </w:rPr>
      </w:pPr>
      <w:r w:rsidRPr="00880394">
        <w:rPr>
          <w:sz w:val="18"/>
          <w:szCs w:val="18"/>
        </w:rPr>
        <w:t>innovative leaders striving for excellence and</w:t>
      </w:r>
    </w:p>
    <w:p w14:paraId="07447235" w14:textId="0CE2CBA5" w:rsidR="001D75C6" w:rsidRPr="00880394" w:rsidRDefault="00880394" w:rsidP="00880394">
      <w:pPr>
        <w:pStyle w:val="ListParagraph"/>
        <w:spacing w:before="0"/>
        <w:jc w:val="center"/>
        <w:rPr>
          <w:sz w:val="18"/>
          <w:szCs w:val="18"/>
        </w:rPr>
      </w:pPr>
      <w:r w:rsidRPr="00880394">
        <w:rPr>
          <w:sz w:val="18"/>
          <w:szCs w:val="18"/>
        </w:rPr>
        <w:t>contributing to ever-changing local and global</w:t>
      </w:r>
      <w:r>
        <w:rPr>
          <w:sz w:val="18"/>
          <w:szCs w:val="18"/>
        </w:rPr>
        <w:t xml:space="preserve"> </w:t>
      </w:r>
      <w:r w:rsidRPr="00880394">
        <w:rPr>
          <w:sz w:val="18"/>
          <w:szCs w:val="18"/>
        </w:rPr>
        <w:t>communities.</w:t>
      </w:r>
    </w:p>
    <w:p w14:paraId="24433C00" w14:textId="77777777" w:rsidR="007B356C" w:rsidRDefault="007B356C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26199DA" w14:textId="6394CB1B" w:rsidR="009302D1" w:rsidRPr="001D2485" w:rsidRDefault="009302D1" w:rsidP="009302D1">
      <w:pPr>
        <w:pStyle w:val="Heading1"/>
        <w:rPr>
          <w:b/>
        </w:rPr>
      </w:pPr>
      <w:r w:rsidRPr="001D2485">
        <w:rPr>
          <w:b/>
        </w:rPr>
        <w:lastRenderedPageBreak/>
        <w:t>our district</w:t>
      </w:r>
      <w:r w:rsidR="005D63DD">
        <w:rPr>
          <w:b/>
        </w:rPr>
        <w:t xml:space="preserve"> GOALS</w:t>
      </w:r>
    </w:p>
    <w:p w14:paraId="35580F78" w14:textId="78EE787C" w:rsidR="009302D1" w:rsidRPr="009372A7" w:rsidRDefault="009372A7" w:rsidP="00C30B4B">
      <w:pPr>
        <w:spacing w:before="0" w:line="240" w:lineRule="auto"/>
        <w:rPr>
          <w:sz w:val="18"/>
          <w:szCs w:val="22"/>
        </w:rPr>
      </w:pPr>
      <w:r w:rsidRPr="009372A7">
        <w:rPr>
          <w:b/>
          <w:sz w:val="18"/>
          <w:szCs w:val="22"/>
        </w:rPr>
        <w:t>Empa</w:t>
      </w:r>
      <w:r w:rsidR="001A7899">
        <w:rPr>
          <w:b/>
          <w:sz w:val="18"/>
          <w:szCs w:val="22"/>
        </w:rPr>
        <w:t>thy</w:t>
      </w:r>
      <w:r w:rsidR="008500E7" w:rsidRPr="009372A7">
        <w:rPr>
          <w:b/>
          <w:sz w:val="18"/>
          <w:szCs w:val="22"/>
        </w:rPr>
        <w:t>:</w:t>
      </w:r>
      <w:r w:rsidR="00A074DC" w:rsidRPr="009372A7">
        <w:rPr>
          <w:sz w:val="18"/>
          <w:szCs w:val="22"/>
        </w:rPr>
        <w:t xml:space="preserve"> </w:t>
      </w:r>
      <w:r w:rsidR="001A7899">
        <w:rPr>
          <w:sz w:val="18"/>
          <w:szCs w:val="22"/>
        </w:rPr>
        <w:t>Cultural competence, staff and student wellbeing, educator diversity.</w:t>
      </w:r>
    </w:p>
    <w:p w14:paraId="0E564F2E" w14:textId="2881B61C" w:rsidR="008500E7" w:rsidRPr="009372A7" w:rsidRDefault="005D63DD" w:rsidP="00C30B4B">
      <w:pPr>
        <w:spacing w:before="0" w:line="240" w:lineRule="auto"/>
        <w:rPr>
          <w:sz w:val="18"/>
          <w:szCs w:val="22"/>
        </w:rPr>
      </w:pPr>
      <w:r w:rsidRPr="009372A7">
        <w:rPr>
          <w:b/>
          <w:sz w:val="18"/>
          <w:szCs w:val="22"/>
        </w:rPr>
        <w:t>Equ</w:t>
      </w:r>
      <w:r w:rsidR="009372A7" w:rsidRPr="009372A7">
        <w:rPr>
          <w:b/>
          <w:sz w:val="18"/>
          <w:szCs w:val="22"/>
        </w:rPr>
        <w:t>i</w:t>
      </w:r>
      <w:r w:rsidR="001A7899">
        <w:rPr>
          <w:b/>
          <w:sz w:val="18"/>
          <w:szCs w:val="22"/>
        </w:rPr>
        <w:t>ty</w:t>
      </w:r>
      <w:r w:rsidR="008500E7" w:rsidRPr="009372A7">
        <w:rPr>
          <w:b/>
          <w:sz w:val="18"/>
          <w:szCs w:val="22"/>
        </w:rPr>
        <w:t>:</w:t>
      </w:r>
      <w:r w:rsidR="008500E7" w:rsidRPr="009372A7">
        <w:rPr>
          <w:sz w:val="18"/>
          <w:szCs w:val="22"/>
        </w:rPr>
        <w:t xml:space="preserve"> </w:t>
      </w:r>
      <w:r w:rsidR="001A7899">
        <w:rPr>
          <w:sz w:val="18"/>
          <w:szCs w:val="22"/>
        </w:rPr>
        <w:t>Multi-tiered system of supports, opportunity and access, equitable resource allocation.</w:t>
      </w:r>
    </w:p>
    <w:p w14:paraId="2028505C" w14:textId="0F972FDD" w:rsidR="008500E7" w:rsidRPr="009372A7" w:rsidRDefault="001A7899" w:rsidP="00C30B4B">
      <w:pPr>
        <w:spacing w:before="0" w:line="240" w:lineRule="auto"/>
        <w:rPr>
          <w:sz w:val="18"/>
          <w:szCs w:val="22"/>
        </w:rPr>
      </w:pPr>
      <w:r>
        <w:rPr>
          <w:b/>
          <w:sz w:val="18"/>
          <w:szCs w:val="22"/>
        </w:rPr>
        <w:t>Effectiveness:</w:t>
      </w:r>
      <w:r w:rsidR="008500E7" w:rsidRPr="009372A7">
        <w:rPr>
          <w:sz w:val="18"/>
          <w:szCs w:val="22"/>
        </w:rPr>
        <w:t xml:space="preserve"> </w:t>
      </w:r>
      <w:r w:rsidR="00A47BC5">
        <w:rPr>
          <w:sz w:val="18"/>
          <w:szCs w:val="22"/>
        </w:rPr>
        <w:t>Results-Based evaluation system, talent management, educational return on investment.</w:t>
      </w:r>
    </w:p>
    <w:p w14:paraId="50BCEF8B" w14:textId="110D979E" w:rsidR="005D63DD" w:rsidRPr="001D75C6" w:rsidRDefault="005D63DD" w:rsidP="00C30B4B">
      <w:pPr>
        <w:spacing w:before="0" w:line="240" w:lineRule="auto"/>
        <w:rPr>
          <w:sz w:val="18"/>
          <w:szCs w:val="22"/>
        </w:rPr>
      </w:pPr>
      <w:r w:rsidRPr="009372A7">
        <w:rPr>
          <w:b/>
          <w:sz w:val="18"/>
          <w:szCs w:val="22"/>
        </w:rPr>
        <w:t>Excel</w:t>
      </w:r>
      <w:r w:rsidR="00A47BC5">
        <w:rPr>
          <w:b/>
          <w:sz w:val="18"/>
          <w:szCs w:val="22"/>
        </w:rPr>
        <w:t>lence</w:t>
      </w:r>
      <w:r w:rsidR="008500E7" w:rsidRPr="009372A7">
        <w:rPr>
          <w:b/>
          <w:sz w:val="18"/>
          <w:szCs w:val="22"/>
        </w:rPr>
        <w:t>:</w:t>
      </w:r>
      <w:r w:rsidR="008500E7" w:rsidRPr="009372A7">
        <w:rPr>
          <w:sz w:val="18"/>
          <w:szCs w:val="22"/>
        </w:rPr>
        <w:t xml:space="preserve"> </w:t>
      </w:r>
      <w:r w:rsidR="00A47BC5">
        <w:rPr>
          <w:sz w:val="18"/>
          <w:szCs w:val="22"/>
        </w:rPr>
        <w:t xml:space="preserve">Preferred education destination, post-secondary and workforce readiness, world-class </w:t>
      </w:r>
      <w:r w:rsidR="00994F6A">
        <w:rPr>
          <w:sz w:val="18"/>
          <w:szCs w:val="22"/>
        </w:rPr>
        <w:t>communication,</w:t>
      </w:r>
      <w:r w:rsidR="00A47BC5">
        <w:rPr>
          <w:sz w:val="18"/>
          <w:szCs w:val="22"/>
        </w:rPr>
        <w:t xml:space="preserve"> and engagement.</w:t>
      </w:r>
    </w:p>
    <w:p w14:paraId="16C49005" w14:textId="77777777" w:rsidR="001D75C6" w:rsidRPr="001D2485" w:rsidRDefault="001D75C6" w:rsidP="001D75C6">
      <w:pPr>
        <w:pStyle w:val="Heading1"/>
        <w:rPr>
          <w:b/>
        </w:rPr>
      </w:pPr>
      <w:r w:rsidRPr="001D2485">
        <w:rPr>
          <w:b/>
        </w:rPr>
        <w:t>Our School goals</w:t>
      </w:r>
    </w:p>
    <w:p w14:paraId="73B4A792" w14:textId="77777777" w:rsidR="001711D4" w:rsidRDefault="001D75C6" w:rsidP="00C30B4B">
      <w:pPr>
        <w:spacing w:before="0" w:after="0" w:line="240" w:lineRule="auto"/>
        <w:rPr>
          <w:sz w:val="18"/>
          <w:szCs w:val="18"/>
        </w:rPr>
      </w:pPr>
      <w:r>
        <w:rPr>
          <w:sz w:val="18"/>
          <w:szCs w:val="18"/>
        </w:rPr>
        <w:t>We will provide all students with high quality curriculum and instruction in a supportive and effective learning environment to meet high academic standards.</w:t>
      </w:r>
    </w:p>
    <w:p w14:paraId="0DD5D188" w14:textId="517E41F1" w:rsidR="001D75C6" w:rsidRDefault="001D75C6" w:rsidP="00C30B4B">
      <w:pPr>
        <w:spacing w:before="0"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5D38061" w14:textId="77777777" w:rsidR="00C30B4B" w:rsidRPr="007D0F09" w:rsidRDefault="00994F6A" w:rsidP="00C30B4B">
      <w:pPr>
        <w:pStyle w:val="ListParagraph"/>
        <w:numPr>
          <w:ilvl w:val="0"/>
          <w:numId w:val="16"/>
        </w:numPr>
        <w:spacing w:before="0" w:after="0" w:line="240" w:lineRule="auto"/>
        <w:rPr>
          <w:sz w:val="18"/>
          <w:szCs w:val="18"/>
        </w:rPr>
      </w:pPr>
      <w:r w:rsidRPr="007D0F09">
        <w:rPr>
          <w:sz w:val="18"/>
          <w:szCs w:val="18"/>
        </w:rPr>
        <w:t>Belonging and Wellbeing</w:t>
      </w:r>
    </w:p>
    <w:p w14:paraId="1B8B21F0" w14:textId="067BE2DC" w:rsidR="00994F6A" w:rsidRPr="007D0F09" w:rsidRDefault="00C30B4B" w:rsidP="00C30B4B">
      <w:pPr>
        <w:pStyle w:val="ListParagraph"/>
        <w:spacing w:before="0" w:after="0" w:line="240" w:lineRule="auto"/>
        <w:rPr>
          <w:sz w:val="18"/>
          <w:szCs w:val="18"/>
        </w:rPr>
      </w:pPr>
      <w:r w:rsidRPr="007D0F09">
        <w:rPr>
          <w:sz w:val="18"/>
          <w:szCs w:val="18"/>
        </w:rPr>
        <w:t>-</w:t>
      </w:r>
      <w:r w:rsidR="00994F6A" w:rsidRPr="007D0F09">
        <w:rPr>
          <w:sz w:val="18"/>
          <w:szCs w:val="18"/>
        </w:rPr>
        <w:t xml:space="preserve">  75% of students respond positively (Educational Effectiveness Survey)</w:t>
      </w:r>
    </w:p>
    <w:p w14:paraId="6D3C4B56" w14:textId="77777777" w:rsidR="00C30B4B" w:rsidRPr="007D0F09" w:rsidRDefault="00994F6A" w:rsidP="00C30B4B">
      <w:pPr>
        <w:pStyle w:val="ListParagraph"/>
        <w:numPr>
          <w:ilvl w:val="0"/>
          <w:numId w:val="16"/>
        </w:numPr>
        <w:spacing w:before="0" w:after="0" w:line="240" w:lineRule="auto"/>
        <w:rPr>
          <w:sz w:val="18"/>
          <w:szCs w:val="18"/>
        </w:rPr>
      </w:pPr>
      <w:r w:rsidRPr="007D0F09">
        <w:rPr>
          <w:sz w:val="18"/>
          <w:szCs w:val="18"/>
        </w:rPr>
        <w:t>Supportive Culture</w:t>
      </w:r>
    </w:p>
    <w:p w14:paraId="0601B734" w14:textId="77777777" w:rsidR="00C30B4B" w:rsidRPr="007D0F09" w:rsidRDefault="00994F6A" w:rsidP="00C30B4B">
      <w:pPr>
        <w:pStyle w:val="ListParagraph"/>
        <w:spacing w:before="0" w:after="0" w:line="240" w:lineRule="auto"/>
        <w:rPr>
          <w:sz w:val="18"/>
          <w:szCs w:val="18"/>
        </w:rPr>
      </w:pPr>
      <w:r w:rsidRPr="007D0F09">
        <w:rPr>
          <w:sz w:val="18"/>
          <w:szCs w:val="18"/>
        </w:rPr>
        <w:t xml:space="preserve"> - Reduce chronically absent students. </w:t>
      </w:r>
    </w:p>
    <w:p w14:paraId="43A1B899" w14:textId="02C26528" w:rsidR="00994F6A" w:rsidRPr="007D0F09" w:rsidRDefault="00C30B4B" w:rsidP="00C30B4B">
      <w:pPr>
        <w:pStyle w:val="ListParagraph"/>
        <w:spacing w:before="0" w:after="0" w:line="240" w:lineRule="auto"/>
        <w:rPr>
          <w:sz w:val="18"/>
          <w:szCs w:val="18"/>
        </w:rPr>
      </w:pPr>
      <w:r w:rsidRPr="007D0F09">
        <w:rPr>
          <w:sz w:val="18"/>
          <w:szCs w:val="18"/>
        </w:rPr>
        <w:t xml:space="preserve">- </w:t>
      </w:r>
      <w:r w:rsidR="00994F6A" w:rsidRPr="007D0F09">
        <w:rPr>
          <w:sz w:val="18"/>
          <w:szCs w:val="18"/>
        </w:rPr>
        <w:t>Increase Proficient and Distinguished for GMAS</w:t>
      </w:r>
    </w:p>
    <w:p w14:paraId="435BDF8B" w14:textId="77777777" w:rsidR="00C30B4B" w:rsidRPr="007D0F09" w:rsidRDefault="00994F6A" w:rsidP="00C30B4B">
      <w:pPr>
        <w:pStyle w:val="ListParagraph"/>
        <w:numPr>
          <w:ilvl w:val="0"/>
          <w:numId w:val="16"/>
        </w:numPr>
        <w:spacing w:before="0" w:after="0" w:line="240" w:lineRule="auto"/>
        <w:rPr>
          <w:sz w:val="18"/>
          <w:szCs w:val="18"/>
        </w:rPr>
      </w:pPr>
      <w:r w:rsidRPr="007D0F09">
        <w:rPr>
          <w:sz w:val="18"/>
          <w:szCs w:val="18"/>
        </w:rPr>
        <w:t xml:space="preserve">Post-secondary readiness </w:t>
      </w:r>
    </w:p>
    <w:p w14:paraId="106D2535" w14:textId="77777777" w:rsidR="00C30B4B" w:rsidRPr="007D0F09" w:rsidRDefault="00994F6A" w:rsidP="00C30B4B">
      <w:pPr>
        <w:pStyle w:val="ListParagraph"/>
        <w:spacing w:before="0" w:after="0" w:line="240" w:lineRule="auto"/>
        <w:rPr>
          <w:sz w:val="18"/>
          <w:szCs w:val="18"/>
        </w:rPr>
      </w:pPr>
      <w:r w:rsidRPr="007D0F09">
        <w:rPr>
          <w:sz w:val="18"/>
          <w:szCs w:val="18"/>
        </w:rPr>
        <w:t>- Pathways – CTE, Fine Arts, World Language.</w:t>
      </w:r>
    </w:p>
    <w:p w14:paraId="246B1717" w14:textId="17D26F4C" w:rsidR="00C30B4B" w:rsidRPr="007D0F09" w:rsidRDefault="00C30B4B" w:rsidP="00C30B4B">
      <w:pPr>
        <w:pStyle w:val="ListParagraph"/>
        <w:spacing w:before="0" w:after="0" w:line="240" w:lineRule="auto"/>
        <w:rPr>
          <w:sz w:val="18"/>
          <w:szCs w:val="18"/>
        </w:rPr>
      </w:pPr>
      <w:r w:rsidRPr="007D0F09">
        <w:rPr>
          <w:sz w:val="18"/>
          <w:szCs w:val="18"/>
        </w:rPr>
        <w:t xml:space="preserve">- </w:t>
      </w:r>
      <w:r w:rsidR="00994F6A" w:rsidRPr="007D0F09">
        <w:rPr>
          <w:sz w:val="18"/>
          <w:szCs w:val="18"/>
        </w:rPr>
        <w:t xml:space="preserve"> Dual Enrollment</w:t>
      </w:r>
      <w:r w:rsidRPr="007D0F09">
        <w:rPr>
          <w:sz w:val="18"/>
          <w:szCs w:val="18"/>
        </w:rPr>
        <w:t>.</w:t>
      </w:r>
    </w:p>
    <w:p w14:paraId="68DC4ED9" w14:textId="77777777" w:rsidR="00C30B4B" w:rsidRPr="007D0F09" w:rsidRDefault="00C30B4B" w:rsidP="00C30B4B">
      <w:pPr>
        <w:pStyle w:val="ListParagraph"/>
        <w:numPr>
          <w:ilvl w:val="0"/>
          <w:numId w:val="16"/>
        </w:numPr>
        <w:spacing w:before="0" w:after="0" w:line="240" w:lineRule="auto"/>
        <w:rPr>
          <w:sz w:val="18"/>
          <w:szCs w:val="18"/>
        </w:rPr>
      </w:pPr>
      <w:r w:rsidRPr="007D0F09">
        <w:rPr>
          <w:sz w:val="18"/>
          <w:szCs w:val="18"/>
        </w:rPr>
        <w:t>Faculty and staff purpose and belonging</w:t>
      </w:r>
    </w:p>
    <w:p w14:paraId="69073863" w14:textId="4F6AD879" w:rsidR="00C30B4B" w:rsidRPr="007D0F09" w:rsidRDefault="00C30B4B" w:rsidP="00C30B4B">
      <w:pPr>
        <w:pStyle w:val="ListParagraph"/>
        <w:spacing w:before="0" w:after="0" w:line="240" w:lineRule="auto"/>
        <w:rPr>
          <w:sz w:val="18"/>
          <w:szCs w:val="18"/>
        </w:rPr>
      </w:pPr>
      <w:r w:rsidRPr="007D0F09">
        <w:rPr>
          <w:sz w:val="18"/>
          <w:szCs w:val="18"/>
        </w:rPr>
        <w:t xml:space="preserve"> - Improve professional development (PD) and support for teachers. </w:t>
      </w:r>
    </w:p>
    <w:p w14:paraId="7A7B3B24" w14:textId="273C4D36" w:rsidR="00C30B4B" w:rsidRPr="007D0F09" w:rsidRDefault="00C30B4B" w:rsidP="00C30B4B">
      <w:pPr>
        <w:pStyle w:val="ListParagraph"/>
        <w:spacing w:before="0" w:after="0" w:line="240" w:lineRule="auto"/>
        <w:rPr>
          <w:sz w:val="18"/>
          <w:szCs w:val="18"/>
        </w:rPr>
      </w:pPr>
      <w:r w:rsidRPr="007D0F09">
        <w:rPr>
          <w:sz w:val="18"/>
          <w:szCs w:val="18"/>
        </w:rPr>
        <w:t>- Educational Effectiveness Survey (75% positive)</w:t>
      </w:r>
    </w:p>
    <w:p w14:paraId="7426BDFA" w14:textId="77777777" w:rsidR="00C30B4B" w:rsidRPr="007D0F09" w:rsidRDefault="00C30B4B" w:rsidP="00C30B4B">
      <w:pPr>
        <w:pStyle w:val="ListParagraph"/>
        <w:numPr>
          <w:ilvl w:val="0"/>
          <w:numId w:val="16"/>
        </w:numPr>
        <w:spacing w:before="0" w:after="0" w:line="240" w:lineRule="auto"/>
        <w:rPr>
          <w:sz w:val="18"/>
          <w:szCs w:val="18"/>
        </w:rPr>
      </w:pPr>
      <w:r w:rsidRPr="007D0F09">
        <w:rPr>
          <w:sz w:val="18"/>
          <w:szCs w:val="18"/>
        </w:rPr>
        <w:t xml:space="preserve">Student progress towards graduation </w:t>
      </w:r>
    </w:p>
    <w:p w14:paraId="001E1C8B" w14:textId="77777777" w:rsidR="00C30B4B" w:rsidRPr="007D0F09" w:rsidRDefault="00C30B4B" w:rsidP="00CC2E3E">
      <w:pPr>
        <w:pStyle w:val="ListParagraph"/>
        <w:spacing w:before="0" w:after="0" w:line="240" w:lineRule="auto"/>
        <w:rPr>
          <w:sz w:val="18"/>
          <w:szCs w:val="18"/>
        </w:rPr>
      </w:pPr>
      <w:r w:rsidRPr="007D0F09">
        <w:rPr>
          <w:sz w:val="18"/>
          <w:szCs w:val="18"/>
        </w:rPr>
        <w:t>- 90% 4-year graduation rate.</w:t>
      </w:r>
    </w:p>
    <w:p w14:paraId="002C0901" w14:textId="434C247B" w:rsidR="001711D4" w:rsidRPr="009B3855" w:rsidRDefault="00C30B4B" w:rsidP="001711D4">
      <w:pPr>
        <w:pStyle w:val="ListParagraph"/>
        <w:spacing w:before="0" w:after="0" w:line="240" w:lineRule="auto"/>
        <w:rPr>
          <w:sz w:val="18"/>
          <w:szCs w:val="18"/>
        </w:rPr>
      </w:pPr>
      <w:r w:rsidRPr="007D0F09">
        <w:rPr>
          <w:sz w:val="18"/>
          <w:szCs w:val="18"/>
        </w:rPr>
        <w:t>- 90% 9th grade on-track</w:t>
      </w:r>
    </w:p>
    <w:p w14:paraId="43019D18" w14:textId="77777777" w:rsidR="00994F6A" w:rsidRPr="009B3855" w:rsidRDefault="00994F6A" w:rsidP="001711D4">
      <w:pPr>
        <w:spacing w:after="0" w:line="240" w:lineRule="auto"/>
        <w:rPr>
          <w:sz w:val="18"/>
          <w:szCs w:val="18"/>
        </w:rPr>
      </w:pPr>
      <w:r w:rsidRPr="009B3855">
        <w:t xml:space="preserve">Improving and optimizing our Advisement Experience. </w:t>
      </w:r>
    </w:p>
    <w:p w14:paraId="0D476C2F" w14:textId="0CCE385D" w:rsidR="00BF2085" w:rsidRPr="00C30B4B" w:rsidRDefault="00994F6A" w:rsidP="001711D4">
      <w:pPr>
        <w:spacing w:before="0" w:after="0" w:line="240" w:lineRule="auto"/>
        <w:rPr>
          <w:sz w:val="18"/>
          <w:szCs w:val="18"/>
        </w:rPr>
      </w:pPr>
      <w:r w:rsidRPr="009B3855">
        <w:t>Incorporating Staff and Student Social Emotional Learning (SEL). Engaging students with Co-curricular and extracurricular Clubs and Activities. Launching Positive Behavior Intervention System (PBIS) to improve behavior outcomes</w:t>
      </w:r>
      <w:r w:rsidR="001711D4" w:rsidRPr="009B3855">
        <w:t xml:space="preserve">. </w:t>
      </w:r>
      <w:r w:rsidRPr="009B3855">
        <w:t>Demonstrate relevance to students of learning the AKS through Project-Based Learning (PBL)</w:t>
      </w:r>
    </w:p>
    <w:p w14:paraId="608E4C09" w14:textId="29BBF0B6" w:rsidR="00994F6A" w:rsidRPr="00994F6A" w:rsidRDefault="007E7AB4" w:rsidP="00994F6A">
      <w:pPr>
        <w:pStyle w:val="Heading1"/>
        <w:rPr>
          <w:rStyle w:val="Strong"/>
          <w:bCs w:val="0"/>
        </w:rPr>
      </w:pPr>
      <w:r w:rsidRPr="001D2485">
        <w:rPr>
          <w:b/>
        </w:rPr>
        <w:t xml:space="preserve">working </w:t>
      </w:r>
      <w:r w:rsidR="001D75C6" w:rsidRPr="001D2485">
        <w:rPr>
          <w:b/>
        </w:rPr>
        <w:t>togetheR TO ENSURE SUCCESS</w:t>
      </w:r>
    </w:p>
    <w:p w14:paraId="1B54A4C5" w14:textId="702EEA4C" w:rsidR="008500E7" w:rsidRPr="007E7AB4" w:rsidRDefault="00994F6A" w:rsidP="00994F6A">
      <w:pPr>
        <w:pStyle w:val="Quote"/>
        <w:spacing w:line="240" w:lineRule="auto"/>
        <w:rPr>
          <w:rStyle w:val="Strong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CEA44A0" wp14:editId="36E03C2C">
            <wp:simplePos x="0" y="0"/>
            <wp:positionH relativeFrom="column">
              <wp:align>right</wp:align>
            </wp:positionH>
            <wp:positionV relativeFrom="paragraph">
              <wp:posOffset>10795</wp:posOffset>
            </wp:positionV>
            <wp:extent cx="435610" cy="497840"/>
            <wp:effectExtent l="0" t="0" r="2540" b="0"/>
            <wp:wrapThrough wrapText="bothSides">
              <wp:wrapPolygon edited="0">
                <wp:start x="0" y="0"/>
                <wp:lineTo x="0" y="20663"/>
                <wp:lineTo x="20781" y="20663"/>
                <wp:lineTo x="20781" y="0"/>
                <wp:lineTo x="0" y="0"/>
              </wp:wrapPolygon>
            </wp:wrapThrough>
            <wp:docPr id="4" name="Picture 4" descr="Image of an old school house " title="School Hous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ool hous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61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"/>
          <w:sz w:val="20"/>
          <w:szCs w:val="20"/>
        </w:rPr>
        <w:t>Paul Duke STEM HS will…</w:t>
      </w:r>
      <w:r w:rsidR="00186A59">
        <w:rPr>
          <w:rStyle w:val="Strong"/>
          <w:sz w:val="20"/>
          <w:szCs w:val="20"/>
        </w:rPr>
        <w:t xml:space="preserve">                                         </w:t>
      </w:r>
    </w:p>
    <w:p w14:paraId="5EC2BEB2" w14:textId="77777777" w:rsidR="001711D4" w:rsidRDefault="001711D4" w:rsidP="001711D4">
      <w:pPr>
        <w:pStyle w:val="ListParagraph"/>
        <w:numPr>
          <w:ilvl w:val="0"/>
          <w:numId w:val="20"/>
        </w:numPr>
        <w:spacing w:before="0" w:after="0"/>
        <w:jc w:val="both"/>
      </w:pPr>
      <w:r>
        <w:t>Build parents’ capacity to support</w:t>
      </w:r>
    </w:p>
    <w:p w14:paraId="701AA3E1" w14:textId="01D0E11B" w:rsidR="001711D4" w:rsidRDefault="001711D4" w:rsidP="001711D4">
      <w:pPr>
        <w:spacing w:before="0" w:after="0"/>
        <w:jc w:val="both"/>
      </w:pPr>
      <w:r>
        <w:t>their children ‘s academic achievement by</w:t>
      </w:r>
    </w:p>
    <w:p w14:paraId="490DDA2F" w14:textId="77777777" w:rsidR="001711D4" w:rsidRDefault="001711D4" w:rsidP="001711D4">
      <w:pPr>
        <w:spacing w:before="0" w:after="0"/>
        <w:jc w:val="both"/>
      </w:pPr>
      <w:r>
        <w:t>providing families with strategies to monitor</w:t>
      </w:r>
    </w:p>
    <w:p w14:paraId="33782932" w14:textId="77777777" w:rsidR="001711D4" w:rsidRDefault="001711D4" w:rsidP="001711D4">
      <w:pPr>
        <w:spacing w:before="0" w:after="0"/>
        <w:jc w:val="both"/>
      </w:pPr>
      <w:r>
        <w:t>students’ progress, workshops to help families</w:t>
      </w:r>
    </w:p>
    <w:p w14:paraId="23D14120" w14:textId="77777777" w:rsidR="001711D4" w:rsidRDefault="001711D4" w:rsidP="001711D4">
      <w:pPr>
        <w:spacing w:before="0" w:after="0"/>
        <w:jc w:val="both"/>
      </w:pPr>
      <w:r>
        <w:t>plan for their student’s future, and regular</w:t>
      </w:r>
    </w:p>
    <w:p w14:paraId="2DBC39EC" w14:textId="77777777" w:rsidR="001711D4" w:rsidRDefault="001711D4" w:rsidP="001711D4">
      <w:pPr>
        <w:spacing w:before="0" w:after="0"/>
        <w:jc w:val="both"/>
      </w:pPr>
      <w:r>
        <w:t>communication around academic support and</w:t>
      </w:r>
    </w:p>
    <w:p w14:paraId="44989A7A" w14:textId="2D6B0746" w:rsidR="001711D4" w:rsidRDefault="001711D4" w:rsidP="001711D4">
      <w:pPr>
        <w:spacing w:before="0" w:after="0"/>
        <w:jc w:val="both"/>
      </w:pPr>
      <w:r>
        <w:t>intervention options.</w:t>
      </w:r>
    </w:p>
    <w:p w14:paraId="0A246FC7" w14:textId="6EC18CE6" w:rsidR="001711D4" w:rsidRDefault="001711D4" w:rsidP="001711D4">
      <w:pPr>
        <w:pStyle w:val="ListParagraph"/>
        <w:numPr>
          <w:ilvl w:val="0"/>
          <w:numId w:val="19"/>
        </w:numPr>
        <w:spacing w:before="0" w:after="0"/>
        <w:jc w:val="both"/>
      </w:pPr>
      <w:r>
        <w:t>Bring technology to parents. Demonstrate the</w:t>
      </w:r>
    </w:p>
    <w:p w14:paraId="32E0C8CF" w14:textId="77777777" w:rsidR="001711D4" w:rsidRDefault="001711D4" w:rsidP="001711D4">
      <w:pPr>
        <w:spacing w:before="0" w:after="0"/>
        <w:jc w:val="both"/>
      </w:pPr>
      <w:r>
        <w:t>use of eCLASS course pages &amp; other online</w:t>
      </w:r>
    </w:p>
    <w:p w14:paraId="74848AC8" w14:textId="77777777" w:rsidR="001711D4" w:rsidRDefault="001711D4" w:rsidP="001711D4">
      <w:pPr>
        <w:spacing w:before="0" w:after="0"/>
        <w:jc w:val="both"/>
      </w:pPr>
      <w:r>
        <w:t>academic resources that parents may use to</w:t>
      </w:r>
    </w:p>
    <w:p w14:paraId="1BCD15D7" w14:textId="77777777" w:rsidR="001711D4" w:rsidRDefault="001711D4" w:rsidP="001711D4">
      <w:pPr>
        <w:spacing w:before="0" w:after="0"/>
        <w:jc w:val="both"/>
      </w:pPr>
      <w:r>
        <w:t>support students as they increase their literacy</w:t>
      </w:r>
    </w:p>
    <w:p w14:paraId="7788B871" w14:textId="25CBA443" w:rsidR="00D27A9A" w:rsidRDefault="001711D4" w:rsidP="001711D4">
      <w:pPr>
        <w:spacing w:before="0" w:after="0"/>
        <w:jc w:val="both"/>
        <w:rPr>
          <w:highlight w:val="yellow"/>
        </w:rPr>
      </w:pPr>
      <w:r>
        <w:t>skills.</w:t>
      </w:r>
      <w:r w:rsidR="00D27A9A">
        <w:rPr>
          <w:highlight w:val="yellow"/>
        </w:rPr>
        <w:br/>
      </w:r>
    </w:p>
    <w:p w14:paraId="5318D02B" w14:textId="77777777" w:rsidR="00D27A9A" w:rsidRDefault="00D27A9A" w:rsidP="00D27A9A">
      <w:pPr>
        <w:spacing w:before="0" w:after="0"/>
        <w:rPr>
          <w:highlight w:val="yell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incipal signature"/>
        <w:tblDescription w:val="This is a table showing the principal's signature and date."/>
      </w:tblPr>
      <w:tblGrid>
        <w:gridCol w:w="3235"/>
        <w:gridCol w:w="1406"/>
      </w:tblGrid>
      <w:tr w:rsidR="00D27A9A" w14:paraId="7CED03ED" w14:textId="77777777" w:rsidTr="00A52B25">
        <w:trPr>
          <w:tblHeader/>
        </w:trPr>
        <w:tc>
          <w:tcPr>
            <w:tcW w:w="3235" w:type="dxa"/>
            <w:tcBorders>
              <w:bottom w:val="single" w:sz="4" w:space="0" w:color="auto"/>
            </w:tcBorders>
          </w:tcPr>
          <w:p w14:paraId="79F6EB0B" w14:textId="5962665C" w:rsidR="00D27A9A" w:rsidRPr="00D27A9A" w:rsidRDefault="000E531B" w:rsidP="00D27A9A">
            <w:r>
              <w:t xml:space="preserve">Dr. </w:t>
            </w:r>
            <w:r w:rsidR="005C00B6">
              <w:t>Jonathon Wetherington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10A3F4A4" w14:textId="50CD7158" w:rsidR="00D27A9A" w:rsidRPr="00D27A9A" w:rsidRDefault="005C00B6" w:rsidP="007E7AB4">
            <w:r>
              <w:t>May 23, 2024</w:t>
            </w:r>
          </w:p>
        </w:tc>
      </w:tr>
      <w:tr w:rsidR="00D27A9A" w14:paraId="09F885F0" w14:textId="77777777" w:rsidTr="00A52B25">
        <w:trPr>
          <w:tblHeader/>
        </w:trPr>
        <w:tc>
          <w:tcPr>
            <w:tcW w:w="3235" w:type="dxa"/>
            <w:tcBorders>
              <w:top w:val="single" w:sz="4" w:space="0" w:color="auto"/>
            </w:tcBorders>
          </w:tcPr>
          <w:p w14:paraId="2BBC9ED3" w14:textId="77777777" w:rsidR="00D27A9A" w:rsidRPr="00D27A9A" w:rsidRDefault="00D27A9A" w:rsidP="007E7AB4">
            <w:pPr>
              <w:rPr>
                <w:sz w:val="18"/>
              </w:rPr>
            </w:pPr>
            <w:r w:rsidRPr="00D27A9A">
              <w:rPr>
                <w:sz w:val="18"/>
              </w:rPr>
              <w:t>Principal’s Signature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14:paraId="7E25C4B6" w14:textId="77777777" w:rsidR="00D27A9A" w:rsidRPr="00D27A9A" w:rsidRDefault="00D27A9A" w:rsidP="007E7AB4">
            <w:pPr>
              <w:rPr>
                <w:sz w:val="18"/>
              </w:rPr>
            </w:pPr>
            <w:r w:rsidRPr="00D27A9A">
              <w:rPr>
                <w:sz w:val="18"/>
              </w:rPr>
              <w:t>Date</w:t>
            </w:r>
          </w:p>
        </w:tc>
      </w:tr>
    </w:tbl>
    <w:p w14:paraId="2510B831" w14:textId="6C4591F3" w:rsidR="001711D4" w:rsidRDefault="001711D4" w:rsidP="007E7AB4"/>
    <w:p w14:paraId="48DD3311" w14:textId="77777777" w:rsidR="00441253" w:rsidRDefault="001711D4" w:rsidP="00441253">
      <w:pPr>
        <w:spacing w:after="0" w:line="240" w:lineRule="auto"/>
        <w:rPr>
          <w:rStyle w:val="Strong"/>
          <w:i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495EE16" wp14:editId="7F3A97B6">
            <wp:simplePos x="0" y="0"/>
            <wp:positionH relativeFrom="column">
              <wp:align>right</wp:align>
            </wp:positionH>
            <wp:positionV relativeFrom="paragraph">
              <wp:posOffset>48260</wp:posOffset>
            </wp:positionV>
            <wp:extent cx="514350" cy="525145"/>
            <wp:effectExtent l="0" t="0" r="0" b="8255"/>
            <wp:wrapThrough wrapText="bothSides">
              <wp:wrapPolygon edited="0">
                <wp:start x="0" y="0"/>
                <wp:lineTo x="0" y="21156"/>
                <wp:lineTo x="20800" y="21156"/>
                <wp:lineTo x="20800" y="0"/>
                <wp:lineTo x="0" y="0"/>
              </wp:wrapPolygon>
            </wp:wrapThrough>
            <wp:docPr id="5" name="Picture 5" descr="Student Reading a Book" title="Student 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ading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AB4" w:rsidRPr="00441253">
        <w:rPr>
          <w:rStyle w:val="Strong"/>
          <w:i/>
        </w:rPr>
        <w:t>As Students, we will…</w:t>
      </w:r>
      <w:r w:rsidR="00186A59" w:rsidRPr="00441253">
        <w:rPr>
          <w:rStyle w:val="Strong"/>
          <w:i/>
        </w:rPr>
        <w:t xml:space="preserve">         </w:t>
      </w:r>
    </w:p>
    <w:p w14:paraId="00E9FB89" w14:textId="7C40DF6F" w:rsidR="00441253" w:rsidRPr="00441253" w:rsidRDefault="001711D4" w:rsidP="00441253">
      <w:pPr>
        <w:pStyle w:val="ListParagraph"/>
        <w:numPr>
          <w:ilvl w:val="0"/>
          <w:numId w:val="19"/>
        </w:numPr>
        <w:spacing w:after="0" w:line="240" w:lineRule="auto"/>
        <w:rPr>
          <w:rStyle w:val="Strong"/>
        </w:rPr>
      </w:pPr>
      <w:r w:rsidRPr="00441253">
        <w:rPr>
          <w:rStyle w:val="Strong"/>
          <w:b w:val="0"/>
        </w:rPr>
        <w:t xml:space="preserve">Attend school </w:t>
      </w:r>
      <w:r w:rsidR="003F00AB" w:rsidRPr="00441253">
        <w:rPr>
          <w:rStyle w:val="Strong"/>
          <w:b w:val="0"/>
        </w:rPr>
        <w:t>daily.</w:t>
      </w:r>
    </w:p>
    <w:p w14:paraId="6B32FBA9" w14:textId="4D0DB33A" w:rsidR="00441253" w:rsidRPr="00441253" w:rsidRDefault="001711D4" w:rsidP="00441253">
      <w:pPr>
        <w:pStyle w:val="ListParagraph"/>
        <w:numPr>
          <w:ilvl w:val="0"/>
          <w:numId w:val="19"/>
        </w:numPr>
        <w:spacing w:after="0" w:line="240" w:lineRule="auto"/>
        <w:rPr>
          <w:rStyle w:val="Strong"/>
        </w:rPr>
      </w:pPr>
      <w:r w:rsidRPr="00441253">
        <w:rPr>
          <w:rStyle w:val="Strong"/>
          <w:b w:val="0"/>
        </w:rPr>
        <w:t>Communicate our needs and concerns to</w:t>
      </w:r>
      <w:r w:rsidR="00441253" w:rsidRPr="00441253">
        <w:rPr>
          <w:rStyle w:val="Strong"/>
        </w:rPr>
        <w:t xml:space="preserve"> </w:t>
      </w:r>
      <w:r w:rsidRPr="00441253">
        <w:rPr>
          <w:rStyle w:val="Strong"/>
          <w:b w:val="0"/>
        </w:rPr>
        <w:t xml:space="preserve">teachers, counselors, and </w:t>
      </w:r>
      <w:r w:rsidR="003F00AB" w:rsidRPr="00441253">
        <w:rPr>
          <w:rStyle w:val="Strong"/>
          <w:b w:val="0"/>
        </w:rPr>
        <w:t>parents.</w:t>
      </w:r>
    </w:p>
    <w:p w14:paraId="3698124D" w14:textId="22BBC0CE" w:rsidR="00441253" w:rsidRPr="00441253" w:rsidRDefault="001711D4" w:rsidP="00441253">
      <w:pPr>
        <w:pStyle w:val="ListParagraph"/>
        <w:numPr>
          <w:ilvl w:val="0"/>
          <w:numId w:val="19"/>
        </w:numPr>
        <w:spacing w:after="0" w:line="240" w:lineRule="auto"/>
        <w:rPr>
          <w:rStyle w:val="Strong"/>
        </w:rPr>
      </w:pPr>
      <w:r w:rsidRPr="00441253">
        <w:rPr>
          <w:rStyle w:val="Strong"/>
          <w:b w:val="0"/>
        </w:rPr>
        <w:t xml:space="preserve">Work collaboratively to solve </w:t>
      </w:r>
      <w:r w:rsidR="003F00AB" w:rsidRPr="00441253">
        <w:rPr>
          <w:rStyle w:val="Strong"/>
          <w:b w:val="0"/>
        </w:rPr>
        <w:t>problem</w:t>
      </w:r>
      <w:r w:rsidR="003F00AB">
        <w:rPr>
          <w:rStyle w:val="Strong"/>
          <w:b w:val="0"/>
        </w:rPr>
        <w:t>s.</w:t>
      </w:r>
    </w:p>
    <w:p w14:paraId="5C215664" w14:textId="5CAA1AC7" w:rsidR="001711D4" w:rsidRPr="00441253" w:rsidRDefault="001711D4" w:rsidP="00441253">
      <w:pPr>
        <w:pStyle w:val="ListParagraph"/>
        <w:numPr>
          <w:ilvl w:val="0"/>
          <w:numId w:val="19"/>
        </w:numPr>
        <w:spacing w:after="0" w:line="240" w:lineRule="auto"/>
        <w:rPr>
          <w:rStyle w:val="Strong"/>
        </w:rPr>
      </w:pPr>
      <w:r w:rsidRPr="00441253">
        <w:rPr>
          <w:rStyle w:val="Strong"/>
          <w:b w:val="0"/>
        </w:rPr>
        <w:t xml:space="preserve">Seek to be avid readers and </w:t>
      </w:r>
      <w:r w:rsidR="003F00AB" w:rsidRPr="00441253">
        <w:rPr>
          <w:rStyle w:val="Strong"/>
          <w:b w:val="0"/>
        </w:rPr>
        <w:t>writers.</w:t>
      </w:r>
    </w:p>
    <w:p w14:paraId="58BC920B" w14:textId="77777777" w:rsidR="00441253" w:rsidRPr="00441253" w:rsidRDefault="00441253" w:rsidP="001711D4">
      <w:pPr>
        <w:spacing w:before="0" w:after="0"/>
        <w:rPr>
          <w:rStyle w:val="Strong"/>
          <w:b w:val="0"/>
        </w:rPr>
      </w:pPr>
    </w:p>
    <w:p w14:paraId="2A443655" w14:textId="77777777" w:rsidR="00441253" w:rsidRDefault="001711D4" w:rsidP="00441253">
      <w:pPr>
        <w:pStyle w:val="ListParagraph"/>
        <w:spacing w:before="0" w:after="0"/>
        <w:rPr>
          <w:rStyle w:val="Strong"/>
        </w:rPr>
      </w:pPr>
      <w:r w:rsidRPr="00441253">
        <w:rPr>
          <w:noProof/>
        </w:rPr>
        <w:drawing>
          <wp:anchor distT="0" distB="0" distL="114300" distR="114300" simplePos="0" relativeHeight="251662336" behindDoc="0" locked="0" layoutInCell="1" allowOverlap="1" wp14:anchorId="2C750092" wp14:editId="7E5EC488">
            <wp:simplePos x="0" y="0"/>
            <wp:positionH relativeFrom="column">
              <wp:posOffset>2582545</wp:posOffset>
            </wp:positionH>
            <wp:positionV relativeFrom="paragraph">
              <wp:posOffset>0</wp:posOffset>
            </wp:positionV>
            <wp:extent cx="509270" cy="624840"/>
            <wp:effectExtent l="0" t="0" r="5080" b="3810"/>
            <wp:wrapThrough wrapText="bothSides">
              <wp:wrapPolygon edited="0">
                <wp:start x="0" y="0"/>
                <wp:lineTo x="0" y="21073"/>
                <wp:lineTo x="21007" y="21073"/>
                <wp:lineTo x="21007" y="0"/>
                <wp:lineTo x="0" y="0"/>
              </wp:wrapPolygon>
            </wp:wrapThrough>
            <wp:docPr id="7" name="Picture 7" descr="Woman and Man Symbol for family " title="Symbol for Peopl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eople . 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0927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AB4" w:rsidRPr="00441253">
        <w:rPr>
          <w:rStyle w:val="Strong"/>
        </w:rPr>
        <w:t>As Families, we will…</w:t>
      </w:r>
      <w:r w:rsidR="00186A59" w:rsidRPr="00441253">
        <w:rPr>
          <w:rStyle w:val="Strong"/>
        </w:rPr>
        <w:t xml:space="preserve">                                  </w:t>
      </w:r>
    </w:p>
    <w:p w14:paraId="52271225" w14:textId="22DC4C01" w:rsidR="00441253" w:rsidRPr="00441253" w:rsidRDefault="001711D4" w:rsidP="00441253">
      <w:pPr>
        <w:pStyle w:val="ListParagraph"/>
        <w:numPr>
          <w:ilvl w:val="0"/>
          <w:numId w:val="19"/>
        </w:numPr>
        <w:spacing w:before="0" w:after="0"/>
        <w:rPr>
          <w:rStyle w:val="Strong"/>
        </w:rPr>
      </w:pPr>
      <w:r w:rsidRPr="00441253">
        <w:rPr>
          <w:rStyle w:val="Strong"/>
          <w:b w:val="0"/>
        </w:rPr>
        <w:t xml:space="preserve">Use the Parent Portal to monitor student academic </w:t>
      </w:r>
      <w:r w:rsidR="003F00AB" w:rsidRPr="00441253">
        <w:rPr>
          <w:rStyle w:val="Strong"/>
          <w:b w:val="0"/>
        </w:rPr>
        <w:t>progress.</w:t>
      </w:r>
    </w:p>
    <w:p w14:paraId="20CF097E" w14:textId="77777777" w:rsidR="00441253" w:rsidRPr="00441253" w:rsidRDefault="001711D4" w:rsidP="00441253">
      <w:pPr>
        <w:pStyle w:val="ListParagraph"/>
        <w:numPr>
          <w:ilvl w:val="0"/>
          <w:numId w:val="19"/>
        </w:numPr>
        <w:spacing w:before="0" w:after="0"/>
        <w:rPr>
          <w:rStyle w:val="Strong"/>
          <w:b w:val="0"/>
        </w:rPr>
      </w:pPr>
      <w:r w:rsidRPr="00441253">
        <w:rPr>
          <w:rStyle w:val="Strong"/>
          <w:b w:val="0"/>
        </w:rPr>
        <w:t>Attend family workshops and events.</w:t>
      </w:r>
    </w:p>
    <w:p w14:paraId="1E9BEEDE" w14:textId="2FD5313F" w:rsidR="001711D4" w:rsidRPr="00441253" w:rsidRDefault="001711D4" w:rsidP="00441253">
      <w:pPr>
        <w:pStyle w:val="ListParagraph"/>
        <w:numPr>
          <w:ilvl w:val="0"/>
          <w:numId w:val="19"/>
        </w:numPr>
        <w:spacing w:before="0" w:after="0"/>
        <w:rPr>
          <w:rStyle w:val="Strong"/>
          <w:b w:val="0"/>
        </w:rPr>
      </w:pPr>
      <w:r w:rsidRPr="00441253">
        <w:rPr>
          <w:rStyle w:val="Strong"/>
          <w:b w:val="0"/>
        </w:rPr>
        <w:t>Encourage students to earn college credit through AP exams and Dual Enrollment.</w:t>
      </w:r>
    </w:p>
    <w:p w14:paraId="5D0B6037" w14:textId="72D0357F" w:rsidR="007B6D75" w:rsidRPr="001D2485" w:rsidRDefault="007B6D75" w:rsidP="007B6D75">
      <w:pPr>
        <w:pStyle w:val="Heading1"/>
        <w:rPr>
          <w:rStyle w:val="Strong"/>
          <w:sz w:val="24"/>
          <w:szCs w:val="24"/>
        </w:rPr>
      </w:pPr>
      <w:r w:rsidRPr="001D2485">
        <w:rPr>
          <w:rStyle w:val="Strong"/>
          <w:sz w:val="24"/>
          <w:szCs w:val="24"/>
        </w:rPr>
        <w:t xml:space="preserve">Visit our </w:t>
      </w:r>
      <w:r w:rsidR="005947E0">
        <w:rPr>
          <w:rStyle w:val="Strong"/>
          <w:sz w:val="24"/>
          <w:szCs w:val="24"/>
        </w:rPr>
        <w:t xml:space="preserve">FAMILY ENGAGMENT </w:t>
      </w:r>
      <w:r w:rsidRPr="001D2485">
        <w:rPr>
          <w:rStyle w:val="Strong"/>
          <w:sz w:val="24"/>
          <w:szCs w:val="24"/>
        </w:rPr>
        <w:t>Center</w:t>
      </w:r>
    </w:p>
    <w:p w14:paraId="0D12C80C" w14:textId="2BB299A4" w:rsidR="00DA6C71" w:rsidRPr="00DA6C71" w:rsidRDefault="00726A49" w:rsidP="00441253">
      <w:pPr>
        <w:spacing w:line="360" w:lineRule="auto"/>
        <w:rPr>
          <w:sz w:val="18"/>
          <w:szCs w:val="18"/>
        </w:rPr>
      </w:pPr>
      <w:r w:rsidRPr="00DA6C71">
        <w:rPr>
          <w:sz w:val="18"/>
          <w:szCs w:val="18"/>
        </w:rPr>
        <w:t>Our</w:t>
      </w:r>
      <w:r w:rsidR="005947E0" w:rsidRPr="00DA6C71">
        <w:rPr>
          <w:sz w:val="18"/>
          <w:szCs w:val="18"/>
        </w:rPr>
        <w:t xml:space="preserve"> Family Engagement</w:t>
      </w:r>
      <w:r w:rsidRPr="00DA6C71">
        <w:rPr>
          <w:sz w:val="18"/>
          <w:szCs w:val="18"/>
        </w:rPr>
        <w:t xml:space="preserve"> Center has</w:t>
      </w:r>
      <w:r w:rsidR="007B6D75" w:rsidRPr="00DA6C71">
        <w:rPr>
          <w:sz w:val="18"/>
          <w:szCs w:val="18"/>
        </w:rPr>
        <w:t xml:space="preserve"> learning games, books, and many other resources available for families to </w:t>
      </w:r>
      <w:r w:rsidR="008150BF" w:rsidRPr="00DA6C71">
        <w:rPr>
          <w:sz w:val="18"/>
          <w:szCs w:val="18"/>
        </w:rPr>
        <w:t xml:space="preserve">checkout and </w:t>
      </w:r>
      <w:r w:rsidR="007B6D75" w:rsidRPr="00DA6C71">
        <w:rPr>
          <w:sz w:val="18"/>
          <w:szCs w:val="18"/>
        </w:rPr>
        <w:t xml:space="preserve">use at home. </w:t>
      </w:r>
      <w:r w:rsidRPr="00DA6C71">
        <w:rPr>
          <w:sz w:val="18"/>
          <w:szCs w:val="18"/>
        </w:rPr>
        <w:t xml:space="preserve">Our Parent Instructional Coordinator is </w:t>
      </w:r>
      <w:r w:rsidR="00C47AF7">
        <w:rPr>
          <w:sz w:val="18"/>
          <w:szCs w:val="18"/>
        </w:rPr>
        <w:t>Lucia Trevino</w:t>
      </w:r>
      <w:r w:rsidR="00DA6C71" w:rsidRPr="00DA6C71">
        <w:rPr>
          <w:sz w:val="18"/>
          <w:szCs w:val="18"/>
        </w:rPr>
        <w:t xml:space="preserve">. She </w:t>
      </w:r>
      <w:r w:rsidR="007B6D75" w:rsidRPr="00DA6C71">
        <w:rPr>
          <w:sz w:val="18"/>
          <w:szCs w:val="18"/>
        </w:rPr>
        <w:t>is available to help you find resources, navigate the Parent Portal, connect with teachers, and learn about</w:t>
      </w:r>
      <w:r w:rsidR="008150BF" w:rsidRPr="00DA6C71">
        <w:rPr>
          <w:sz w:val="18"/>
          <w:szCs w:val="18"/>
        </w:rPr>
        <w:t xml:space="preserve"> ways you can help your children</w:t>
      </w:r>
      <w:r w:rsidR="007B6D75" w:rsidRPr="00DA6C71">
        <w:rPr>
          <w:sz w:val="18"/>
          <w:szCs w:val="18"/>
        </w:rPr>
        <w:t xml:space="preserve"> at home.</w:t>
      </w:r>
    </w:p>
    <w:p w14:paraId="55275FFE" w14:textId="231FB735" w:rsidR="00DA6C71" w:rsidRPr="00DA6C71" w:rsidRDefault="007B6D75" w:rsidP="00DA6C71">
      <w:pPr>
        <w:spacing w:before="0" w:after="0"/>
        <w:jc w:val="center"/>
        <w:rPr>
          <w:sz w:val="18"/>
          <w:szCs w:val="18"/>
        </w:rPr>
      </w:pPr>
      <w:r w:rsidRPr="00DA6C71">
        <w:rPr>
          <w:sz w:val="18"/>
          <w:szCs w:val="18"/>
        </w:rPr>
        <w:t xml:space="preserve">Our </w:t>
      </w:r>
      <w:r w:rsidR="005947E0" w:rsidRPr="00DA6C71">
        <w:rPr>
          <w:sz w:val="18"/>
          <w:szCs w:val="18"/>
        </w:rPr>
        <w:t xml:space="preserve">Family Engagement </w:t>
      </w:r>
      <w:r w:rsidRPr="00DA6C71">
        <w:rPr>
          <w:sz w:val="18"/>
          <w:szCs w:val="18"/>
        </w:rPr>
        <w:t>Center is located</w:t>
      </w:r>
      <w:r w:rsidR="00DA6C71" w:rsidRPr="00DA6C71">
        <w:rPr>
          <w:sz w:val="18"/>
          <w:szCs w:val="18"/>
        </w:rPr>
        <w:t xml:space="preserve"> at </w:t>
      </w:r>
      <w:r w:rsidR="00DA6C71" w:rsidRPr="00E4603E">
        <w:rPr>
          <w:sz w:val="18"/>
          <w:szCs w:val="18"/>
        </w:rPr>
        <w:t>Room # 1.1.21</w:t>
      </w:r>
      <w:r w:rsidR="00B92B54" w:rsidRPr="00E4603E">
        <w:rPr>
          <w:sz w:val="18"/>
          <w:szCs w:val="18"/>
        </w:rPr>
        <w:t>6</w:t>
      </w:r>
      <w:r w:rsidR="00DA6C71" w:rsidRPr="00DA6C71">
        <w:rPr>
          <w:sz w:val="18"/>
          <w:szCs w:val="18"/>
        </w:rPr>
        <w:t xml:space="preserve"> (across from the school store)</w:t>
      </w:r>
    </w:p>
    <w:p w14:paraId="640B32EC" w14:textId="4790E5A0" w:rsidR="007B6D75" w:rsidRPr="00DA6C71" w:rsidRDefault="007B6D75" w:rsidP="00DA6C71">
      <w:pPr>
        <w:spacing w:before="0" w:after="0"/>
        <w:jc w:val="center"/>
        <w:rPr>
          <w:color w:val="FF0000"/>
          <w:sz w:val="18"/>
          <w:szCs w:val="18"/>
        </w:rPr>
      </w:pPr>
      <w:r w:rsidRPr="00DA6C71">
        <w:rPr>
          <w:sz w:val="18"/>
          <w:szCs w:val="18"/>
        </w:rPr>
        <w:t>Hours of Operation</w:t>
      </w:r>
      <w:r w:rsidR="00DA6C71" w:rsidRPr="00DA6C71">
        <w:rPr>
          <w:sz w:val="18"/>
          <w:szCs w:val="18"/>
        </w:rPr>
        <w:t>: Monday thru Friday</w:t>
      </w:r>
    </w:p>
    <w:p w14:paraId="1CC60079" w14:textId="3931A510" w:rsidR="00DA6C71" w:rsidRDefault="00DA6C71" w:rsidP="00DA6C71">
      <w:pPr>
        <w:spacing w:before="0" w:after="0"/>
        <w:jc w:val="center"/>
        <w:rPr>
          <w:sz w:val="18"/>
          <w:szCs w:val="18"/>
        </w:rPr>
      </w:pPr>
      <w:r w:rsidRPr="00DA6C71">
        <w:rPr>
          <w:sz w:val="18"/>
          <w:szCs w:val="18"/>
        </w:rPr>
        <w:t>6:30 am to 2:30 pm</w:t>
      </w:r>
      <w:r w:rsidR="003E7CDA">
        <w:rPr>
          <w:sz w:val="18"/>
          <w:szCs w:val="18"/>
        </w:rPr>
        <w:t xml:space="preserve"> (schedule flexibility upon request)</w:t>
      </w:r>
    </w:p>
    <w:p w14:paraId="6FE2EC36" w14:textId="77777777" w:rsidR="00DA6C71" w:rsidRPr="00DA6C71" w:rsidRDefault="00DA6C71" w:rsidP="00DA6C71">
      <w:pPr>
        <w:spacing w:before="0" w:after="0"/>
        <w:jc w:val="center"/>
        <w:rPr>
          <w:sz w:val="18"/>
          <w:szCs w:val="18"/>
        </w:rPr>
      </w:pPr>
    </w:p>
    <w:p w14:paraId="1CAD6CAA" w14:textId="248B3E1B" w:rsidR="000D4DA5" w:rsidRPr="00DA6C71" w:rsidRDefault="000D4DA5" w:rsidP="00DA6C71">
      <w:pPr>
        <w:spacing w:before="0" w:after="0"/>
        <w:rPr>
          <w:sz w:val="18"/>
          <w:szCs w:val="18"/>
        </w:rPr>
      </w:pPr>
      <w:r w:rsidRPr="00DA6C71">
        <w:rPr>
          <w:sz w:val="18"/>
          <w:szCs w:val="18"/>
        </w:rPr>
        <w:t>Please contac</w:t>
      </w:r>
      <w:r w:rsidR="00DA6C71" w:rsidRPr="00DA6C71">
        <w:rPr>
          <w:sz w:val="18"/>
          <w:szCs w:val="18"/>
        </w:rPr>
        <w:t xml:space="preserve">t </w:t>
      </w:r>
      <w:r w:rsidR="005F4407">
        <w:rPr>
          <w:sz w:val="18"/>
          <w:szCs w:val="18"/>
        </w:rPr>
        <w:t>Lucia Trevino</w:t>
      </w:r>
      <w:r w:rsidR="00DA6C71" w:rsidRPr="00DA6C71">
        <w:rPr>
          <w:sz w:val="18"/>
          <w:szCs w:val="18"/>
        </w:rPr>
        <w:t xml:space="preserve"> </w:t>
      </w:r>
      <w:r w:rsidRPr="00DA6C71">
        <w:rPr>
          <w:sz w:val="18"/>
          <w:szCs w:val="18"/>
        </w:rPr>
        <w:t xml:space="preserve">for additional information about our </w:t>
      </w:r>
      <w:r w:rsidR="005947E0" w:rsidRPr="00DA6C71">
        <w:rPr>
          <w:sz w:val="18"/>
          <w:szCs w:val="18"/>
        </w:rPr>
        <w:t xml:space="preserve">Family Engagement </w:t>
      </w:r>
      <w:r w:rsidRPr="00DA6C71">
        <w:rPr>
          <w:sz w:val="18"/>
          <w:szCs w:val="18"/>
        </w:rPr>
        <w:t>Center and resources available for check-out.</w:t>
      </w:r>
    </w:p>
    <w:p w14:paraId="442E82EF" w14:textId="53E187E7" w:rsidR="000D4DA5" w:rsidRPr="00DA6C71" w:rsidRDefault="003E7CDA" w:rsidP="003E7CDA">
      <w:pPr>
        <w:spacing w:before="0" w:after="0"/>
        <w:jc w:val="center"/>
        <w:rPr>
          <w:sz w:val="18"/>
          <w:szCs w:val="18"/>
        </w:rPr>
      </w:pPr>
      <w:bookmarkStart w:id="3" w:name="_Hlk164708130"/>
      <w:r>
        <w:rPr>
          <w:sz w:val="18"/>
          <w:szCs w:val="18"/>
        </w:rPr>
        <w:t>(470) 323 3625</w:t>
      </w:r>
    </w:p>
    <w:p w14:paraId="4761E81C" w14:textId="7AA654A7" w:rsidR="000D4DA5" w:rsidRDefault="000E531B" w:rsidP="00DA6C71">
      <w:pPr>
        <w:spacing w:before="0" w:after="0"/>
        <w:jc w:val="center"/>
        <w:rPr>
          <w:sz w:val="18"/>
          <w:szCs w:val="18"/>
        </w:rPr>
      </w:pPr>
      <w:hyperlink r:id="rId16" w:history="1">
        <w:r w:rsidR="005F4407" w:rsidRPr="00E4603E">
          <w:rPr>
            <w:rStyle w:val="Hyperlink"/>
            <w:sz w:val="18"/>
            <w:szCs w:val="18"/>
          </w:rPr>
          <w:t>Lucia.Trevino@gcpsk12.org</w:t>
        </w:r>
      </w:hyperlink>
    </w:p>
    <w:p w14:paraId="0355F937" w14:textId="67D1BD46" w:rsidR="00441253" w:rsidRDefault="00441253" w:rsidP="00DA6C71">
      <w:pPr>
        <w:spacing w:before="0" w:after="0"/>
        <w:jc w:val="center"/>
        <w:rPr>
          <w:sz w:val="18"/>
          <w:szCs w:val="18"/>
        </w:rPr>
      </w:pPr>
    </w:p>
    <w:bookmarkEnd w:id="3"/>
    <w:p w14:paraId="74570D61" w14:textId="77777777" w:rsidR="00441253" w:rsidRPr="00DA6C71" w:rsidRDefault="00441253" w:rsidP="00DA6C71">
      <w:pPr>
        <w:spacing w:before="0" w:after="0"/>
        <w:jc w:val="center"/>
        <w:rPr>
          <w:sz w:val="18"/>
          <w:szCs w:val="18"/>
        </w:rPr>
      </w:pPr>
    </w:p>
    <w:p w14:paraId="6ED58415" w14:textId="6F02C12E" w:rsidR="000D4DA5" w:rsidRDefault="00BF2085" w:rsidP="001C1940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017F9C66" wp14:editId="4C7EC8FD">
            <wp:extent cx="1999397" cy="780415"/>
            <wp:effectExtent l="0" t="0" r="1270" b="635"/>
            <wp:docPr id="9" name="Picture 9" descr="Multicolored hands raised to signify willingness to volunteer" title="Volunteer Opportunities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olunteer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397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12BCA" w14:textId="77777777" w:rsidR="001C1940" w:rsidRPr="001C1940" w:rsidRDefault="001C1940" w:rsidP="001C1940">
      <w:pPr>
        <w:spacing w:before="0" w:after="0" w:line="360" w:lineRule="auto"/>
        <w:jc w:val="center"/>
        <w:rPr>
          <w:sz w:val="18"/>
          <w:szCs w:val="18"/>
        </w:rPr>
      </w:pPr>
      <w:r w:rsidRPr="001C1940">
        <w:rPr>
          <w:sz w:val="18"/>
          <w:szCs w:val="18"/>
        </w:rPr>
        <w:t>Parents are welcome to volunteer at Paul Duke STEM HS.</w:t>
      </w:r>
    </w:p>
    <w:p w14:paraId="2BF9A98B" w14:textId="3037A56A" w:rsidR="001C1940" w:rsidRPr="001C1940" w:rsidRDefault="001C1940" w:rsidP="001C1940">
      <w:pPr>
        <w:spacing w:before="0" w:after="0" w:line="360" w:lineRule="auto"/>
        <w:jc w:val="center"/>
        <w:rPr>
          <w:sz w:val="18"/>
          <w:szCs w:val="18"/>
        </w:rPr>
      </w:pPr>
      <w:r w:rsidRPr="001C1940">
        <w:rPr>
          <w:sz w:val="18"/>
          <w:szCs w:val="18"/>
        </w:rPr>
        <w:t xml:space="preserve">Visit the </w:t>
      </w:r>
      <w:r w:rsidR="003E7CDA">
        <w:rPr>
          <w:sz w:val="18"/>
          <w:szCs w:val="18"/>
        </w:rPr>
        <w:t>Family</w:t>
      </w:r>
      <w:r w:rsidRPr="001C1940">
        <w:rPr>
          <w:sz w:val="18"/>
          <w:szCs w:val="18"/>
        </w:rPr>
        <w:t xml:space="preserve"> Center to find out about volunteer</w:t>
      </w:r>
      <w:r w:rsidR="000F080E">
        <w:rPr>
          <w:sz w:val="18"/>
          <w:szCs w:val="18"/>
        </w:rPr>
        <w:t>ing</w:t>
      </w:r>
    </w:p>
    <w:p w14:paraId="23EA0613" w14:textId="77777777" w:rsidR="001C1940" w:rsidRPr="001C1940" w:rsidRDefault="001C1940" w:rsidP="001C1940">
      <w:pPr>
        <w:spacing w:before="0" w:after="0" w:line="360" w:lineRule="auto"/>
        <w:jc w:val="center"/>
        <w:rPr>
          <w:sz w:val="18"/>
          <w:szCs w:val="18"/>
        </w:rPr>
      </w:pPr>
      <w:r w:rsidRPr="001C1940">
        <w:rPr>
          <w:sz w:val="18"/>
          <w:szCs w:val="18"/>
        </w:rPr>
        <w:t>opportunities. Parents who wish to observe their student</w:t>
      </w:r>
    </w:p>
    <w:p w14:paraId="63F7D2CE" w14:textId="77777777" w:rsidR="001C1940" w:rsidRPr="001C1940" w:rsidRDefault="001C1940" w:rsidP="001C1940">
      <w:pPr>
        <w:spacing w:before="0" w:after="0" w:line="360" w:lineRule="auto"/>
        <w:jc w:val="center"/>
        <w:rPr>
          <w:sz w:val="18"/>
          <w:szCs w:val="18"/>
        </w:rPr>
      </w:pPr>
      <w:r w:rsidRPr="001C1940">
        <w:rPr>
          <w:sz w:val="18"/>
          <w:szCs w:val="18"/>
        </w:rPr>
        <w:t>in class should reach out to the teacher to schedule an</w:t>
      </w:r>
    </w:p>
    <w:p w14:paraId="65A529B0" w14:textId="77777777" w:rsidR="001C1940" w:rsidRDefault="001C1940" w:rsidP="001C1940">
      <w:pPr>
        <w:spacing w:before="0" w:after="0" w:line="360" w:lineRule="auto"/>
        <w:jc w:val="center"/>
        <w:rPr>
          <w:sz w:val="18"/>
          <w:szCs w:val="18"/>
        </w:rPr>
      </w:pPr>
      <w:r w:rsidRPr="001C1940">
        <w:rPr>
          <w:sz w:val="18"/>
          <w:szCs w:val="18"/>
        </w:rPr>
        <w:t>appointment. Teachers will respond to requests within</w:t>
      </w:r>
    </w:p>
    <w:p w14:paraId="765977E3" w14:textId="080FEA88" w:rsidR="006C127E" w:rsidRDefault="001C1940" w:rsidP="001C1940">
      <w:pPr>
        <w:spacing w:before="0" w:after="0" w:line="360" w:lineRule="auto"/>
        <w:jc w:val="center"/>
        <w:rPr>
          <w:sz w:val="18"/>
          <w:szCs w:val="18"/>
        </w:rPr>
      </w:pPr>
      <w:r w:rsidRPr="001C1940">
        <w:rPr>
          <w:sz w:val="18"/>
          <w:szCs w:val="18"/>
        </w:rPr>
        <w:t>48 hours.</w:t>
      </w:r>
    </w:p>
    <w:sectPr w:rsidR="006C127E" w:rsidSect="00A367A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4" w:h="11909" w:orient="landscape" w:code="9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CAF28" w14:textId="77777777" w:rsidR="001F658F" w:rsidRDefault="001F658F" w:rsidP="00E831DC">
      <w:pPr>
        <w:spacing w:before="0" w:after="0" w:line="240" w:lineRule="auto"/>
      </w:pPr>
      <w:r>
        <w:separator/>
      </w:r>
    </w:p>
  </w:endnote>
  <w:endnote w:type="continuationSeparator" w:id="0">
    <w:p w14:paraId="1FC4D344" w14:textId="77777777" w:rsidR="001F658F" w:rsidRDefault="001F658F" w:rsidP="00E831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BC54" w14:textId="77777777" w:rsidR="00C86657" w:rsidRDefault="00C86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6390" w14:textId="77777777" w:rsidR="00C86657" w:rsidRDefault="00C866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21833" w14:textId="77777777" w:rsidR="00C86657" w:rsidRDefault="00C86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46047" w14:textId="77777777" w:rsidR="001F658F" w:rsidRDefault="001F658F" w:rsidP="00E831DC">
      <w:pPr>
        <w:spacing w:before="0" w:after="0" w:line="240" w:lineRule="auto"/>
      </w:pPr>
      <w:r>
        <w:separator/>
      </w:r>
    </w:p>
  </w:footnote>
  <w:footnote w:type="continuationSeparator" w:id="0">
    <w:p w14:paraId="129241EA" w14:textId="77777777" w:rsidR="001F658F" w:rsidRDefault="001F658F" w:rsidP="00E831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63E1" w14:textId="77777777" w:rsidR="00C86657" w:rsidRDefault="00C86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9034" w14:textId="5646D1D3" w:rsidR="00E831DC" w:rsidRDefault="003B34F3">
    <w:pPr>
      <w:pStyle w:val="Header"/>
    </w:pPr>
    <w:r>
      <w:rPr>
        <w:caps/>
        <w:noProof/>
        <w:color w:val="808080" w:themeColor="background1" w:themeShade="80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32D321B" wp14:editId="2A685092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0"/>
              <wp:wrapNone/>
              <wp:docPr id="158" name="Group 15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" name="Text Box 163" descr="Decorative image" title="Decorative image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04723" w14:textId="77777777" w:rsidR="00E831DC" w:rsidRDefault="00E831DC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D321B" id="Group 158" o:spid="_x0000_s1027" alt="&quot;&quot;" style="position:absolute;margin-left:0;margin-top:0;width:133.9pt;height:80.65pt;z-index:251657216;mso-top-percent:23;mso-position-horizontal:left;mso-position-horizontal-relative:page;mso-position-vertical-relative:page;mso-top-percent:23;mso-width-relative:margin;mso-height-relative:margin" coordsize="17007,10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">
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9" type="#_x0000_t202" alt="Decorative image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76604723" w14:textId="77777777" w:rsidR="00E831DC" w:rsidRDefault="00E831DC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1128" w14:textId="77777777" w:rsidR="00C86657" w:rsidRDefault="00C86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CCB"/>
    <w:multiLevelType w:val="hybridMultilevel"/>
    <w:tmpl w:val="954E520A"/>
    <w:lvl w:ilvl="0" w:tplc="535C4160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7507BB"/>
    <w:multiLevelType w:val="hybridMultilevel"/>
    <w:tmpl w:val="8978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96B8A"/>
    <w:multiLevelType w:val="hybridMultilevel"/>
    <w:tmpl w:val="B1E0714C"/>
    <w:lvl w:ilvl="0" w:tplc="10641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6E740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2D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DA0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686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BC3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908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8ED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A28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961D37"/>
    <w:multiLevelType w:val="hybridMultilevel"/>
    <w:tmpl w:val="DA0CA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D047F"/>
    <w:multiLevelType w:val="hybridMultilevel"/>
    <w:tmpl w:val="6194D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A21BC"/>
    <w:multiLevelType w:val="hybridMultilevel"/>
    <w:tmpl w:val="D2A8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7439D"/>
    <w:multiLevelType w:val="hybridMultilevel"/>
    <w:tmpl w:val="1E40CA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5B06DA"/>
    <w:multiLevelType w:val="hybridMultilevel"/>
    <w:tmpl w:val="CDA274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26304"/>
    <w:multiLevelType w:val="hybridMultilevel"/>
    <w:tmpl w:val="D4321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C0945"/>
    <w:multiLevelType w:val="hybridMultilevel"/>
    <w:tmpl w:val="B7445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81060"/>
    <w:multiLevelType w:val="hybridMultilevel"/>
    <w:tmpl w:val="A440A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A5E3F"/>
    <w:multiLevelType w:val="hybridMultilevel"/>
    <w:tmpl w:val="E0468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96E41"/>
    <w:multiLevelType w:val="hybridMultilevel"/>
    <w:tmpl w:val="2FAE6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0798F"/>
    <w:multiLevelType w:val="hybridMultilevel"/>
    <w:tmpl w:val="506A4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D00FA"/>
    <w:multiLevelType w:val="hybridMultilevel"/>
    <w:tmpl w:val="563A84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51D8B"/>
    <w:multiLevelType w:val="hybridMultilevel"/>
    <w:tmpl w:val="4D08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86577"/>
    <w:multiLevelType w:val="hybridMultilevel"/>
    <w:tmpl w:val="BD9EDC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47C4F"/>
    <w:multiLevelType w:val="hybridMultilevel"/>
    <w:tmpl w:val="46F47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F561C"/>
    <w:multiLevelType w:val="hybridMultilevel"/>
    <w:tmpl w:val="68D89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95513"/>
    <w:multiLevelType w:val="hybridMultilevel"/>
    <w:tmpl w:val="087A7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A1505"/>
    <w:multiLevelType w:val="hybridMultilevel"/>
    <w:tmpl w:val="348AE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278772">
    <w:abstractNumId w:val="8"/>
  </w:num>
  <w:num w:numId="2" w16cid:durableId="1042753163">
    <w:abstractNumId w:val="14"/>
  </w:num>
  <w:num w:numId="3" w16cid:durableId="682047263">
    <w:abstractNumId w:val="7"/>
  </w:num>
  <w:num w:numId="4" w16cid:durableId="1687247669">
    <w:abstractNumId w:val="16"/>
  </w:num>
  <w:num w:numId="5" w16cid:durableId="2042435503">
    <w:abstractNumId w:val="6"/>
  </w:num>
  <w:num w:numId="6" w16cid:durableId="119766372">
    <w:abstractNumId w:val="1"/>
  </w:num>
  <w:num w:numId="7" w16cid:durableId="289898263">
    <w:abstractNumId w:val="3"/>
  </w:num>
  <w:num w:numId="8" w16cid:durableId="1277562359">
    <w:abstractNumId w:val="19"/>
  </w:num>
  <w:num w:numId="9" w16cid:durableId="1614946799">
    <w:abstractNumId w:val="18"/>
  </w:num>
  <w:num w:numId="10" w16cid:durableId="776869517">
    <w:abstractNumId w:val="15"/>
  </w:num>
  <w:num w:numId="11" w16cid:durableId="705570597">
    <w:abstractNumId w:val="20"/>
  </w:num>
  <w:num w:numId="12" w16cid:durableId="1908345247">
    <w:abstractNumId w:val="12"/>
  </w:num>
  <w:num w:numId="13" w16cid:durableId="1880776340">
    <w:abstractNumId w:val="2"/>
  </w:num>
  <w:num w:numId="14" w16cid:durableId="959069326">
    <w:abstractNumId w:val="13"/>
  </w:num>
  <w:num w:numId="15" w16cid:durableId="1020426166">
    <w:abstractNumId w:val="11"/>
  </w:num>
  <w:num w:numId="16" w16cid:durableId="1908297651">
    <w:abstractNumId w:val="10"/>
  </w:num>
  <w:num w:numId="17" w16cid:durableId="404954007">
    <w:abstractNumId w:val="0"/>
  </w:num>
  <w:num w:numId="18" w16cid:durableId="434322721">
    <w:abstractNumId w:val="9"/>
  </w:num>
  <w:num w:numId="19" w16cid:durableId="267350544">
    <w:abstractNumId w:val="5"/>
  </w:num>
  <w:num w:numId="20" w16cid:durableId="2125493071">
    <w:abstractNumId w:val="17"/>
  </w:num>
  <w:num w:numId="21" w16cid:durableId="200243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7AF"/>
    <w:rsid w:val="00017B74"/>
    <w:rsid w:val="0004417C"/>
    <w:rsid w:val="00063BC8"/>
    <w:rsid w:val="00074953"/>
    <w:rsid w:val="000838DE"/>
    <w:rsid w:val="0008566A"/>
    <w:rsid w:val="000D4DA5"/>
    <w:rsid w:val="000E531B"/>
    <w:rsid w:val="000F080E"/>
    <w:rsid w:val="001503E7"/>
    <w:rsid w:val="001711D4"/>
    <w:rsid w:val="00186A59"/>
    <w:rsid w:val="001A7899"/>
    <w:rsid w:val="001C1940"/>
    <w:rsid w:val="001D2485"/>
    <w:rsid w:val="001D6C8D"/>
    <w:rsid w:val="001D75C6"/>
    <w:rsid w:val="001F5886"/>
    <w:rsid w:val="001F658F"/>
    <w:rsid w:val="00205ADD"/>
    <w:rsid w:val="00214060"/>
    <w:rsid w:val="002B1173"/>
    <w:rsid w:val="002C1B34"/>
    <w:rsid w:val="002C22AC"/>
    <w:rsid w:val="002C4E06"/>
    <w:rsid w:val="002D4707"/>
    <w:rsid w:val="002E1912"/>
    <w:rsid w:val="002E3AC5"/>
    <w:rsid w:val="002E52CA"/>
    <w:rsid w:val="002F23DD"/>
    <w:rsid w:val="002F683D"/>
    <w:rsid w:val="00300C81"/>
    <w:rsid w:val="00311518"/>
    <w:rsid w:val="003120E3"/>
    <w:rsid w:val="00335D99"/>
    <w:rsid w:val="003377E2"/>
    <w:rsid w:val="00353D5C"/>
    <w:rsid w:val="003B34F3"/>
    <w:rsid w:val="003E7CDA"/>
    <w:rsid w:val="003F00AB"/>
    <w:rsid w:val="0040619B"/>
    <w:rsid w:val="00406AF1"/>
    <w:rsid w:val="00413E53"/>
    <w:rsid w:val="00414557"/>
    <w:rsid w:val="00422BEC"/>
    <w:rsid w:val="00441253"/>
    <w:rsid w:val="004956A4"/>
    <w:rsid w:val="004A1E6D"/>
    <w:rsid w:val="004B3AC1"/>
    <w:rsid w:val="005248BF"/>
    <w:rsid w:val="005304A6"/>
    <w:rsid w:val="00535EB8"/>
    <w:rsid w:val="00540803"/>
    <w:rsid w:val="00550F50"/>
    <w:rsid w:val="00565530"/>
    <w:rsid w:val="00566C4D"/>
    <w:rsid w:val="005929B8"/>
    <w:rsid w:val="005947E0"/>
    <w:rsid w:val="005A4CAA"/>
    <w:rsid w:val="005B16B1"/>
    <w:rsid w:val="005C00B6"/>
    <w:rsid w:val="005D63DD"/>
    <w:rsid w:val="005F4407"/>
    <w:rsid w:val="00625F17"/>
    <w:rsid w:val="00627A21"/>
    <w:rsid w:val="00644DEE"/>
    <w:rsid w:val="00692380"/>
    <w:rsid w:val="00695EEC"/>
    <w:rsid w:val="006C127E"/>
    <w:rsid w:val="006D2FF2"/>
    <w:rsid w:val="006E0AC6"/>
    <w:rsid w:val="006E3A26"/>
    <w:rsid w:val="0070007A"/>
    <w:rsid w:val="00724E19"/>
    <w:rsid w:val="00724F60"/>
    <w:rsid w:val="00726A49"/>
    <w:rsid w:val="00794176"/>
    <w:rsid w:val="007B356C"/>
    <w:rsid w:val="007B6D75"/>
    <w:rsid w:val="007B755A"/>
    <w:rsid w:val="007B7A27"/>
    <w:rsid w:val="007D0F09"/>
    <w:rsid w:val="007E7AB4"/>
    <w:rsid w:val="00801AF5"/>
    <w:rsid w:val="00805CFA"/>
    <w:rsid w:val="00810EA5"/>
    <w:rsid w:val="008150BF"/>
    <w:rsid w:val="008500E7"/>
    <w:rsid w:val="008541E8"/>
    <w:rsid w:val="00880394"/>
    <w:rsid w:val="00881BC8"/>
    <w:rsid w:val="008A32B5"/>
    <w:rsid w:val="008B647D"/>
    <w:rsid w:val="008C1746"/>
    <w:rsid w:val="008C25E7"/>
    <w:rsid w:val="008C4C47"/>
    <w:rsid w:val="008E5179"/>
    <w:rsid w:val="00907A9E"/>
    <w:rsid w:val="009302D1"/>
    <w:rsid w:val="009372A7"/>
    <w:rsid w:val="00941E10"/>
    <w:rsid w:val="009452AA"/>
    <w:rsid w:val="00976C1C"/>
    <w:rsid w:val="00993B82"/>
    <w:rsid w:val="00994F6A"/>
    <w:rsid w:val="009A28D6"/>
    <w:rsid w:val="009B1353"/>
    <w:rsid w:val="009B3855"/>
    <w:rsid w:val="009E3576"/>
    <w:rsid w:val="009E412F"/>
    <w:rsid w:val="00A074DC"/>
    <w:rsid w:val="00A16DA0"/>
    <w:rsid w:val="00A26786"/>
    <w:rsid w:val="00A304D3"/>
    <w:rsid w:val="00A367AF"/>
    <w:rsid w:val="00A47BC5"/>
    <w:rsid w:val="00A52B25"/>
    <w:rsid w:val="00A952C2"/>
    <w:rsid w:val="00AA008E"/>
    <w:rsid w:val="00AB5239"/>
    <w:rsid w:val="00AF1FB8"/>
    <w:rsid w:val="00AF37E3"/>
    <w:rsid w:val="00B0199A"/>
    <w:rsid w:val="00B33C93"/>
    <w:rsid w:val="00B37028"/>
    <w:rsid w:val="00B50499"/>
    <w:rsid w:val="00B64544"/>
    <w:rsid w:val="00B66658"/>
    <w:rsid w:val="00B840E8"/>
    <w:rsid w:val="00B92B54"/>
    <w:rsid w:val="00BA19BE"/>
    <w:rsid w:val="00BB1159"/>
    <w:rsid w:val="00BF2085"/>
    <w:rsid w:val="00C30B4B"/>
    <w:rsid w:val="00C312F2"/>
    <w:rsid w:val="00C47AF7"/>
    <w:rsid w:val="00C86657"/>
    <w:rsid w:val="00C93D98"/>
    <w:rsid w:val="00C97B5E"/>
    <w:rsid w:val="00CA2CB3"/>
    <w:rsid w:val="00CC2E3E"/>
    <w:rsid w:val="00CC446C"/>
    <w:rsid w:val="00CE4CAE"/>
    <w:rsid w:val="00CF7E09"/>
    <w:rsid w:val="00D00060"/>
    <w:rsid w:val="00D11CC9"/>
    <w:rsid w:val="00D156CD"/>
    <w:rsid w:val="00D26F85"/>
    <w:rsid w:val="00D27A9A"/>
    <w:rsid w:val="00D339FF"/>
    <w:rsid w:val="00D34CD4"/>
    <w:rsid w:val="00D35DF6"/>
    <w:rsid w:val="00D6463E"/>
    <w:rsid w:val="00D70860"/>
    <w:rsid w:val="00D86661"/>
    <w:rsid w:val="00DA6C71"/>
    <w:rsid w:val="00DA72A9"/>
    <w:rsid w:val="00DF5BF4"/>
    <w:rsid w:val="00E01619"/>
    <w:rsid w:val="00E404CA"/>
    <w:rsid w:val="00E4603E"/>
    <w:rsid w:val="00E64484"/>
    <w:rsid w:val="00E82B6D"/>
    <w:rsid w:val="00E831DC"/>
    <w:rsid w:val="00E86035"/>
    <w:rsid w:val="00F1646C"/>
    <w:rsid w:val="00F36D60"/>
    <w:rsid w:val="00FC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64B97"/>
  <w15:chartTrackingRefBased/>
  <w15:docId w15:val="{83FACE7E-0960-40FE-9A83-7545BF61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DF6"/>
  </w:style>
  <w:style w:type="paragraph" w:styleId="Heading1">
    <w:name w:val="heading 1"/>
    <w:basedOn w:val="Normal"/>
    <w:next w:val="Normal"/>
    <w:link w:val="Heading1Char"/>
    <w:uiPriority w:val="9"/>
    <w:qFormat/>
    <w:rsid w:val="00D35DF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DF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5DF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DF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DF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DF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DF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DF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DF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DF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paragraph" w:styleId="ListParagraph">
    <w:name w:val="List Paragraph"/>
    <w:basedOn w:val="Normal"/>
    <w:uiPriority w:val="34"/>
    <w:qFormat/>
    <w:rsid w:val="00A367A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70860"/>
    <w:pPr>
      <w:spacing w:before="0" w:after="0"/>
      <w:jc w:val="center"/>
    </w:pPr>
    <w:rPr>
      <w:rFonts w:eastAsiaTheme="majorEastAsia" w:cstheme="majorBidi"/>
      <w:b/>
      <w:caps/>
      <w:spacing w:val="10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0860"/>
    <w:rPr>
      <w:rFonts w:eastAsiaTheme="majorEastAsia" w:cstheme="majorBidi"/>
      <w:b/>
      <w:caps/>
      <w:spacing w:val="10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35DF6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D35DF6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DF6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DF6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DF6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DF6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DF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DF6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5DF6"/>
    <w:rPr>
      <w:b/>
      <w:bCs/>
      <w:color w:val="2F5496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5DF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35DF6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35DF6"/>
    <w:rPr>
      <w:b/>
      <w:bCs/>
    </w:rPr>
  </w:style>
  <w:style w:type="character" w:styleId="Emphasis">
    <w:name w:val="Emphasis"/>
    <w:uiPriority w:val="20"/>
    <w:qFormat/>
    <w:rsid w:val="00D35DF6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D35DF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35DF6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35DF6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DF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DF6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D35DF6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D35DF6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D35DF6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D35DF6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D35DF6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5DF6"/>
    <w:pPr>
      <w:outlineLvl w:val="9"/>
    </w:pPr>
  </w:style>
  <w:style w:type="paragraph" w:customStyle="1" w:styleId="ContactInfo">
    <w:name w:val="Contact Info"/>
    <w:basedOn w:val="Normal"/>
    <w:qFormat/>
    <w:rsid w:val="00F1646C"/>
    <w:pPr>
      <w:spacing w:before="0" w:after="120" w:line="240" w:lineRule="auto"/>
      <w:jc w:val="center"/>
    </w:pPr>
    <w:rPr>
      <w:rFonts w:asciiTheme="majorHAnsi" w:eastAsia="Times New Roman" w:hAnsiTheme="majorHAnsi" w:cs="Arial"/>
      <w:b/>
      <w:noProof/>
      <w:color w:val="FFFFFF" w:themeColor="background1"/>
      <w:spacing w:val="20"/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rsid w:val="00E831D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1DC"/>
  </w:style>
  <w:style w:type="paragraph" w:styleId="Footer">
    <w:name w:val="footer"/>
    <w:basedOn w:val="Normal"/>
    <w:link w:val="FooterChar"/>
    <w:uiPriority w:val="99"/>
    <w:unhideWhenUsed/>
    <w:qFormat/>
    <w:rsid w:val="00E831D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DC"/>
  </w:style>
  <w:style w:type="table" w:styleId="TableGrid">
    <w:name w:val="Table Grid"/>
    <w:basedOn w:val="TableNormal"/>
    <w:uiPriority w:val="39"/>
    <w:rsid w:val="00D27A9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7495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06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06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6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8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3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87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3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43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Lucia.Trevino@gcpsk12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cpsk12.org/PaulDukeStemH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Lucia.Trevino@gcpsk12.org" TargetMode="External"/><Relationship Id="rId14" Type="http://schemas.openxmlformats.org/officeDocument/2006/relationships/image" Target="media/image5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43E79-171F-45E4-92CA-076145F3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and Community Engagement Plan</vt:lpstr>
    </vt:vector>
  </TitlesOfParts>
  <Company>Gwinnett County Public Schools</Company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and Community Engagement Plan</dc:title>
  <dc:subject/>
  <dc:creator>Holloway, Shenee</dc:creator>
  <cp:keywords/>
  <dc:description/>
  <cp:lastModifiedBy>Lucia Trevino</cp:lastModifiedBy>
  <cp:revision>11</cp:revision>
  <cp:lastPrinted>2024-04-22T17:57:00Z</cp:lastPrinted>
  <dcterms:created xsi:type="dcterms:W3CDTF">2024-04-18T15:19:00Z</dcterms:created>
  <dcterms:modified xsi:type="dcterms:W3CDTF">2024-05-23T17:45:00Z</dcterms:modified>
</cp:coreProperties>
</file>